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b/>
          <w:bCs/>
          <w:sz w:val="18"/>
        </w:rPr>
      </w:pPr>
      <w:r>
        <w:rPr>
          <w:rFonts w:ascii="Adobe 黑体 Std R" w:eastAsia="Adobe 黑体 Std R" w:hAnsi="Adobe 黑体 Std R"/>
          <w:b/>
          <w:sz w:val="32"/>
          <w:szCs w:val="32"/>
        </w:rPr>
        <w:br w:type="page"/>
      </w:r>
      <w:r>
        <w:rPr>
          <w:noProof/>
          <w:sz w:val="20"/>
        </w:rPr>
        <w:lastRenderedPageBreak/>
        <mc:AlternateContent>
          <mc:Choice Requires="wps">
            <w:drawing>
              <wp:anchor distT="0" distB="0" distL="114300" distR="114300" simplePos="0" relativeHeight="251659264" behindDoc="0" locked="0" layoutInCell="1" allowOverlap="1">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FC6" w:rsidRDefault="00C25FC6"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C25FC6" w:rsidRDefault="00C25FC6"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pPr>
    </w:p>
    <w:p w:rsidR="008041F9" w:rsidRDefault="008041F9" w:rsidP="008041F9">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100" w:lineRule="exact"/>
      </w:pPr>
    </w:p>
    <w:p w:rsidR="008041F9" w:rsidRDefault="008041F9" w:rsidP="008041F9">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spacing w:val="14"/>
          <w:sz w:val="28"/>
          <w:szCs w:val="28"/>
        </w:rPr>
      </w:pPr>
    </w:p>
    <w:p w:rsidR="008041F9" w:rsidRDefault="008041F9" w:rsidP="008041F9"/>
    <w:p w:rsidR="008041F9" w:rsidRDefault="008041F9" w:rsidP="008041F9"/>
    <w:p w:rsidR="008041F9" w:rsidRDefault="008041F9" w:rsidP="008041F9">
      <w:pPr>
        <w:spacing w:line="80" w:lineRule="exact"/>
      </w:pPr>
    </w:p>
    <w:p w:rsidR="008041F9" w:rsidRDefault="008041F9" w:rsidP="008041F9">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 w:rsidR="008041F9" w:rsidRDefault="008041F9" w:rsidP="008041F9">
      <w:pPr>
        <w:spacing w:line="160" w:lineRule="exact"/>
      </w:pPr>
    </w:p>
    <w:p w:rsidR="008041F9" w:rsidRDefault="008041F9" w:rsidP="008041F9">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lastRenderedPageBreak/>
        <w:br w:type="page"/>
      </w:r>
    </w:p>
    <w:p w:rsidR="008041F9" w:rsidRDefault="008041F9" w:rsidP="008041F9">
      <w:pPr>
        <w:jc w:val="center"/>
        <w:rPr>
          <w:rFonts w:ascii="Adobe 黑体 Std R" w:eastAsia="Adobe 黑体 Std R" w:hAnsi="Adobe 黑体 Std R"/>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bCs/>
          <w:sz w:val="32"/>
          <w:szCs w:val="32"/>
        </w:rPr>
      </w:pPr>
      <w:r w:rsidRPr="0048226E">
        <w:rPr>
          <w:bCs/>
          <w:sz w:val="32"/>
          <w:szCs w:val="32"/>
        </w:rPr>
        <w:lastRenderedPageBreak/>
        <w:t>MACROMLECULAR STRUCTURAL MODEL AND</w:t>
      </w:r>
    </w:p>
    <w:p w:rsidR="008041F9" w:rsidRDefault="008041F9" w:rsidP="008041F9">
      <w:pPr>
        <w:jc w:val="center"/>
        <w:rPr>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C25FC6" w:rsidP="00997ECE">
      <w:pPr>
        <w:pStyle w:val="10"/>
        <w:tabs>
          <w:tab w:val="right" w:leader="dot" w:pos="8296"/>
        </w:tabs>
        <w:spacing w:line="360" w:lineRule="auto"/>
        <w:rPr>
          <w:rFonts w:eastAsiaTheme="minorEastAsia"/>
          <w:noProof/>
          <w:sz w:val="24"/>
        </w:rPr>
      </w:pPr>
      <w:hyperlink w:anchor="_Toc715712" w:history="1">
        <w:r w:rsidR="00997ECE" w:rsidRPr="00997ECE">
          <w:rPr>
            <w:rStyle w:val="a6"/>
            <w:rFonts w:eastAsiaTheme="minorEastAsia"/>
            <w:noProof/>
            <w:sz w:val="24"/>
          </w:rPr>
          <w:t>摘</w:t>
        </w:r>
        <w:r w:rsidR="00997ECE" w:rsidRPr="00997ECE">
          <w:rPr>
            <w:rStyle w:val="a6"/>
            <w:rFonts w:eastAsiaTheme="minorEastAsia"/>
            <w:noProof/>
            <w:sz w:val="24"/>
          </w:rPr>
          <w:t xml:space="preserve">  </w:t>
        </w:r>
        <w:r w:rsidR="00997ECE" w:rsidRPr="00997ECE">
          <w:rPr>
            <w:rStyle w:val="a6"/>
            <w:rFonts w:eastAsiaTheme="minorEastAsia"/>
            <w:noProof/>
            <w:sz w:val="24"/>
          </w:rPr>
          <w:t>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13" w:history="1">
        <w:r w:rsidR="00997ECE" w:rsidRPr="00997ECE">
          <w:rPr>
            <w:rStyle w:val="a6"/>
            <w:rFonts w:eastAsiaTheme="minorEastAsia"/>
            <w:noProof/>
            <w:sz w:val="24"/>
          </w:rPr>
          <w:t>ABSTRACT</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14" w:history="1">
        <w:r w:rsidR="00997ECE" w:rsidRPr="00997ECE">
          <w:rPr>
            <w:rStyle w:val="a6"/>
            <w:rFonts w:eastAsiaTheme="minorEastAsia"/>
            <w:noProof/>
            <w:sz w:val="24"/>
          </w:rPr>
          <w:t>目</w:t>
        </w:r>
        <w:r w:rsidR="00997ECE" w:rsidRPr="00997ECE">
          <w:rPr>
            <w:rStyle w:val="a6"/>
            <w:rFonts w:eastAsiaTheme="minorEastAsia"/>
            <w:noProof/>
            <w:sz w:val="24"/>
          </w:rPr>
          <w:t xml:space="preserve">  </w:t>
        </w:r>
        <w:r w:rsidR="00997ECE" w:rsidRPr="00997ECE">
          <w:rPr>
            <w:rStyle w:val="a6"/>
            <w:rFonts w:eastAsiaTheme="minorEastAsia"/>
            <w:noProof/>
            <w:sz w:val="24"/>
          </w:rPr>
          <w:t>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w:t>
        </w:r>
        <w:r w:rsidR="00997ECE" w:rsidRPr="00997ECE">
          <w:rPr>
            <w:rFonts w:eastAsiaTheme="minorEastAsia"/>
            <w:noProof/>
            <w:webHidden/>
            <w:sz w:val="24"/>
          </w:rPr>
          <w:fldChar w:fldCharType="end"/>
        </w:r>
      </w:hyperlink>
    </w:p>
    <w:p w:rsidR="00997ECE" w:rsidRPr="00997ECE" w:rsidRDefault="00C25FC6" w:rsidP="00997ECE">
      <w:pPr>
        <w:pStyle w:val="10"/>
        <w:tabs>
          <w:tab w:val="left" w:pos="1050"/>
          <w:tab w:val="right" w:leader="dot" w:pos="8296"/>
        </w:tabs>
        <w:spacing w:line="360" w:lineRule="auto"/>
        <w:rPr>
          <w:rFonts w:eastAsiaTheme="minorEastAsia"/>
          <w:noProof/>
          <w:sz w:val="24"/>
        </w:rPr>
      </w:pPr>
      <w:hyperlink w:anchor="_Toc715715" w:history="1">
        <w:r w:rsidR="00997ECE" w:rsidRPr="00997ECE">
          <w:rPr>
            <w:rStyle w:val="a6"/>
            <w:rFonts w:eastAsiaTheme="minorEastAsia"/>
            <w:noProof/>
            <w:sz w:val="24"/>
          </w:rPr>
          <w:t>第一章</w:t>
        </w:r>
        <w:r w:rsidR="00997ECE" w:rsidRPr="00997ECE">
          <w:rPr>
            <w:rFonts w:eastAsiaTheme="minorEastAsia"/>
            <w:noProof/>
            <w:sz w:val="24"/>
          </w:rPr>
          <w:tab/>
        </w:r>
        <w:r w:rsidR="00997ECE" w:rsidRPr="00997ECE">
          <w:rPr>
            <w:rStyle w:val="a6"/>
            <w:rFonts w:eastAsiaTheme="minorEastAsia"/>
            <w:noProof/>
            <w:sz w:val="24"/>
          </w:rPr>
          <w:t>绪论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16" w:history="1">
        <w:r w:rsidR="00997ECE" w:rsidRPr="00997ECE">
          <w:rPr>
            <w:rStyle w:val="a6"/>
            <w:rFonts w:eastAsiaTheme="minorEastAsia"/>
            <w:noProof/>
            <w:sz w:val="24"/>
          </w:rPr>
          <w:t>1.1</w:t>
        </w:r>
        <w:r w:rsidR="00997ECE" w:rsidRPr="00997ECE">
          <w:rPr>
            <w:rStyle w:val="a6"/>
            <w:rFonts w:eastAsiaTheme="minorEastAsia"/>
            <w:noProof/>
            <w:sz w:val="24"/>
          </w:rPr>
          <w:t>中国炼焦煤资源利用现状</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17" w:history="1">
        <w:r w:rsidR="00997ECE" w:rsidRPr="00997ECE">
          <w:rPr>
            <w:rStyle w:val="a6"/>
            <w:rFonts w:eastAsiaTheme="minorEastAsia"/>
            <w:noProof/>
            <w:sz w:val="24"/>
          </w:rPr>
          <w:t xml:space="preserve">1.2 </w:t>
        </w:r>
        <w:r w:rsidR="00997ECE" w:rsidRPr="00997ECE">
          <w:rPr>
            <w:rStyle w:val="a6"/>
            <w:rFonts w:eastAsiaTheme="minorEastAsia"/>
            <w:noProof/>
            <w:sz w:val="24"/>
          </w:rPr>
          <w:t>煤大分子结构及分子模拟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18" w:history="1">
        <w:r w:rsidR="00997ECE" w:rsidRPr="00997ECE">
          <w:rPr>
            <w:rStyle w:val="a6"/>
            <w:rFonts w:eastAsiaTheme="minorEastAsia"/>
            <w:noProof/>
            <w:sz w:val="24"/>
          </w:rPr>
          <w:t xml:space="preserve">1.3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反应力场的煤热解过程模拟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19" w:history="1">
        <w:r w:rsidR="00997ECE" w:rsidRPr="00997ECE">
          <w:rPr>
            <w:rStyle w:val="a6"/>
            <w:rFonts w:eastAsiaTheme="minorEastAsia"/>
            <w:noProof/>
            <w:sz w:val="24"/>
          </w:rPr>
          <w:t>1.3.1 ReaxFF</w:t>
        </w:r>
        <w:r w:rsidR="00997ECE" w:rsidRPr="00997ECE">
          <w:rPr>
            <w:rStyle w:val="a6"/>
            <w:rFonts w:eastAsiaTheme="minorEastAsia"/>
            <w:noProof/>
            <w:sz w:val="24"/>
          </w:rPr>
          <w:t>反应力场简介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_Toc715719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0" w:history="1">
        <w:r w:rsidR="00997ECE" w:rsidRPr="00997ECE">
          <w:rPr>
            <w:rStyle w:val="a6"/>
            <w:rFonts w:eastAsiaTheme="minorEastAsia"/>
            <w:noProof/>
            <w:sz w:val="24"/>
          </w:rPr>
          <w:t>1.3.2 ReaxFF</w:t>
        </w:r>
        <w:r w:rsidR="00997ECE" w:rsidRPr="00997ECE">
          <w:rPr>
            <w:rStyle w:val="a6"/>
            <w:rFonts w:eastAsiaTheme="minorEastAsia"/>
            <w:noProof/>
            <w:sz w:val="24"/>
          </w:rPr>
          <w:t>力场的煤热解过程中的应用</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8</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21" w:history="1">
        <w:r w:rsidR="00997ECE" w:rsidRPr="00997ECE">
          <w:rPr>
            <w:rStyle w:val="a6"/>
            <w:rFonts w:eastAsiaTheme="minorEastAsia"/>
            <w:noProof/>
            <w:sz w:val="24"/>
          </w:rPr>
          <w:t xml:space="preserve">1.4 </w:t>
        </w:r>
        <w:r w:rsidR="00997ECE" w:rsidRPr="00997ECE">
          <w:rPr>
            <w:rStyle w:val="a6"/>
            <w:rFonts w:eastAsiaTheme="minorEastAsia"/>
            <w:noProof/>
            <w:sz w:val="24"/>
          </w:rPr>
          <w:t>本论文主要研究内容及思路</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12</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22" w:history="1">
        <w:r w:rsidR="00997ECE" w:rsidRPr="00997ECE">
          <w:rPr>
            <w:rStyle w:val="a6"/>
            <w:rFonts w:eastAsiaTheme="minorEastAsia"/>
            <w:noProof/>
            <w:sz w:val="24"/>
          </w:rPr>
          <w:t>第二章</w:t>
        </w:r>
        <w:r w:rsidR="00997ECE" w:rsidRPr="00997ECE">
          <w:rPr>
            <w:rStyle w:val="a6"/>
            <w:rFonts w:eastAsiaTheme="minorEastAsia"/>
            <w:noProof/>
            <w:sz w:val="24"/>
          </w:rPr>
          <w:t xml:space="preserve"> </w:t>
        </w:r>
        <w:r w:rsidR="00997ECE" w:rsidRPr="00997ECE">
          <w:rPr>
            <w:rStyle w:val="a6"/>
            <w:rFonts w:eastAsiaTheme="minorEastAsia"/>
            <w:noProof/>
            <w:sz w:val="24"/>
          </w:rPr>
          <w:t>样品的制备及测试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23" w:history="1">
        <w:r w:rsidR="00997ECE" w:rsidRPr="00997ECE">
          <w:rPr>
            <w:rStyle w:val="a6"/>
            <w:rFonts w:eastAsiaTheme="minorEastAsia"/>
            <w:noProof/>
            <w:sz w:val="24"/>
          </w:rPr>
          <w:t xml:space="preserve">2.1 </w:t>
        </w:r>
        <w:r w:rsidR="00997ECE" w:rsidRPr="00997ECE">
          <w:rPr>
            <w:rStyle w:val="a6"/>
            <w:rFonts w:eastAsiaTheme="minorEastAsia"/>
            <w:noProof/>
            <w:sz w:val="24"/>
          </w:rPr>
          <w:t>样品的采集及制备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24" w:history="1">
        <w:r w:rsidR="00997ECE" w:rsidRPr="00997ECE">
          <w:rPr>
            <w:rStyle w:val="a6"/>
            <w:rFonts w:eastAsiaTheme="minorEastAsia"/>
            <w:noProof/>
            <w:sz w:val="24"/>
          </w:rPr>
          <w:t xml:space="preserve">2.2 </w:t>
        </w:r>
        <w:r w:rsidR="00997ECE" w:rsidRPr="00997ECE">
          <w:rPr>
            <w:rStyle w:val="a6"/>
            <w:rFonts w:eastAsiaTheme="minorEastAsia"/>
            <w:noProof/>
            <w:sz w:val="24"/>
          </w:rPr>
          <w:t>样品的测试方法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5" w:history="1">
        <w:r w:rsidR="00997ECE" w:rsidRPr="00997ECE">
          <w:rPr>
            <w:rStyle w:val="a6"/>
            <w:rFonts w:eastAsiaTheme="minorEastAsia"/>
            <w:noProof/>
            <w:sz w:val="24"/>
          </w:rPr>
          <w:t xml:space="preserve">2.2.1 </w:t>
        </w:r>
        <w:r w:rsidR="00997ECE" w:rsidRPr="00997ECE">
          <w:rPr>
            <w:rStyle w:val="a6"/>
            <w:rFonts w:eastAsiaTheme="minorEastAsia"/>
            <w:noProof/>
            <w:sz w:val="24"/>
          </w:rPr>
          <w:t>工业分析和元素分析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6" w:history="1">
        <w:r w:rsidR="00997ECE" w:rsidRPr="00997ECE">
          <w:rPr>
            <w:rStyle w:val="a6"/>
            <w:rFonts w:eastAsiaTheme="minorEastAsia"/>
            <w:noProof/>
            <w:sz w:val="24"/>
          </w:rPr>
          <w:t xml:space="preserve">2.2.2 </w:t>
        </w:r>
        <w:r w:rsidR="00997ECE" w:rsidRPr="00997ECE">
          <w:rPr>
            <w:rStyle w:val="a6"/>
            <w:rFonts w:eastAsiaTheme="minorEastAsia"/>
            <w:noProof/>
            <w:sz w:val="24"/>
          </w:rPr>
          <w:t>反射率测定</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7" w:history="1">
        <w:r w:rsidR="00997ECE" w:rsidRPr="00997ECE">
          <w:rPr>
            <w:rStyle w:val="a6"/>
            <w:rFonts w:eastAsiaTheme="minorEastAsia"/>
            <w:noProof/>
            <w:sz w:val="24"/>
          </w:rPr>
          <w:t>2.2.3 FTIR</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8" w:history="1">
        <w:r w:rsidR="00997ECE" w:rsidRPr="00997ECE">
          <w:rPr>
            <w:rStyle w:val="a6"/>
            <w:rFonts w:eastAsiaTheme="minorEastAsia"/>
            <w:noProof/>
            <w:sz w:val="24"/>
          </w:rPr>
          <w:t>2.2.4 XRD</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13</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29" w:history="1">
        <w:r w:rsidR="00997ECE" w:rsidRPr="00997ECE">
          <w:rPr>
            <w:rStyle w:val="a6"/>
            <w:rFonts w:eastAsiaTheme="minorEastAsia"/>
            <w:noProof/>
            <w:sz w:val="24"/>
          </w:rPr>
          <w:t>2.2.5 13C</w:t>
        </w:r>
        <w:r w:rsidR="00997ECE" w:rsidRPr="00997ECE">
          <w:rPr>
            <w:rStyle w:val="a6"/>
            <w:rFonts w:eastAsiaTheme="minorEastAsia"/>
            <w:noProof/>
            <w:sz w:val="24"/>
          </w:rPr>
          <w:t>核磁共振测试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_Toc715729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0" w:history="1">
        <w:r w:rsidR="00997ECE" w:rsidRPr="00997ECE">
          <w:rPr>
            <w:rStyle w:val="a6"/>
            <w:rFonts w:eastAsiaTheme="minorEastAsia"/>
            <w:noProof/>
            <w:sz w:val="24"/>
          </w:rPr>
          <w:t>2.2.6 XPS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1" w:history="1">
        <w:r w:rsidR="00997ECE" w:rsidRPr="00997ECE">
          <w:rPr>
            <w:rStyle w:val="a6"/>
            <w:rFonts w:eastAsiaTheme="minorEastAsia"/>
            <w:noProof/>
            <w:sz w:val="24"/>
          </w:rPr>
          <w:t>2.2.7 TG-MS</w:t>
        </w:r>
        <w:r w:rsidR="00997ECE" w:rsidRPr="00997ECE">
          <w:rPr>
            <w:rStyle w:val="a6"/>
            <w:rFonts w:eastAsiaTheme="minorEastAsia"/>
            <w:noProof/>
            <w:sz w:val="24"/>
          </w:rPr>
          <w:t>测试</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14</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32" w:history="1">
        <w:r w:rsidR="00997ECE" w:rsidRPr="00997ECE">
          <w:rPr>
            <w:rStyle w:val="a6"/>
            <w:rFonts w:eastAsiaTheme="minorEastAsia"/>
            <w:noProof/>
            <w:sz w:val="24"/>
          </w:rPr>
          <w:t>第三章</w:t>
        </w:r>
        <w:r w:rsidR="00997ECE" w:rsidRPr="00997ECE">
          <w:rPr>
            <w:rStyle w:val="a6"/>
            <w:rFonts w:eastAsiaTheme="minorEastAsia"/>
            <w:noProof/>
            <w:sz w:val="24"/>
          </w:rPr>
          <w:t xml:space="preserve">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号镜煤结构参数表征及大分子模型的构建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33" w:history="1">
        <w:r w:rsidR="00997ECE" w:rsidRPr="00997ECE">
          <w:rPr>
            <w:rStyle w:val="a6"/>
            <w:rFonts w:eastAsiaTheme="minorEastAsia"/>
            <w:noProof/>
            <w:sz w:val="24"/>
          </w:rPr>
          <w:t xml:space="preserve">3.1 </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号镜煤结构参数表征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4" w:history="1">
        <w:r w:rsidR="00997ECE" w:rsidRPr="00997ECE">
          <w:rPr>
            <w:rStyle w:val="a6"/>
            <w:rFonts w:eastAsiaTheme="minorEastAsia"/>
            <w:noProof/>
            <w:sz w:val="24"/>
          </w:rPr>
          <w:t>3.1.1 FTIR</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15</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5" w:history="1">
        <w:r w:rsidR="00997ECE" w:rsidRPr="00997ECE">
          <w:rPr>
            <w:rStyle w:val="a6"/>
            <w:rFonts w:eastAsiaTheme="minorEastAsia"/>
            <w:noProof/>
            <w:sz w:val="24"/>
          </w:rPr>
          <w:t>3.1.2 XPS</w:t>
        </w:r>
        <w:r w:rsidR="00997ECE" w:rsidRPr="00997ECE">
          <w:rPr>
            <w:rStyle w:val="a6"/>
            <w:rFonts w:eastAsiaTheme="minorEastAsia"/>
            <w:noProof/>
            <w:sz w:val="24"/>
          </w:rPr>
          <w:t>测试结果分析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20</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6" w:history="1">
        <w:r w:rsidR="00997ECE" w:rsidRPr="00997ECE">
          <w:rPr>
            <w:rStyle w:val="a6"/>
            <w:rFonts w:eastAsiaTheme="minorEastAsia"/>
            <w:noProof/>
            <w:sz w:val="24"/>
          </w:rPr>
          <w:t>3.1.3 13C</w:t>
        </w:r>
        <w:r w:rsidR="00997ECE" w:rsidRPr="00997ECE">
          <w:rPr>
            <w:rStyle w:val="a6"/>
            <w:rFonts w:eastAsiaTheme="minorEastAsia"/>
            <w:noProof/>
            <w:sz w:val="24"/>
          </w:rPr>
          <w:t>核磁共振结果分析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22</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7" w:history="1">
        <w:r w:rsidR="00997ECE" w:rsidRPr="00997ECE">
          <w:rPr>
            <w:rStyle w:val="a6"/>
            <w:rFonts w:eastAsiaTheme="minorEastAsia"/>
            <w:noProof/>
            <w:sz w:val="24"/>
          </w:rPr>
          <w:t>3.1.4 X</w:t>
        </w:r>
        <w:r w:rsidR="00997ECE" w:rsidRPr="00997ECE">
          <w:rPr>
            <w:rStyle w:val="a6"/>
            <w:rFonts w:eastAsiaTheme="minorEastAsia"/>
            <w:noProof/>
            <w:sz w:val="24"/>
          </w:rPr>
          <w:t>射线衍射结果分析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26</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38" w:history="1">
        <w:r w:rsidR="00997ECE" w:rsidRPr="00997ECE">
          <w:rPr>
            <w:rStyle w:val="a6"/>
            <w:rFonts w:eastAsiaTheme="minorEastAsia"/>
            <w:noProof/>
            <w:sz w:val="24"/>
          </w:rPr>
          <w:t>3.2</w:t>
        </w:r>
        <w:r w:rsidR="00997ECE" w:rsidRPr="00997ECE">
          <w:rPr>
            <w:rStyle w:val="a6"/>
            <w:rFonts w:eastAsiaTheme="minorEastAsia"/>
            <w:noProof/>
            <w:sz w:val="24"/>
          </w:rPr>
          <w:t>东曲</w:t>
        </w:r>
        <w:r w:rsidR="00997ECE" w:rsidRPr="00997ECE">
          <w:rPr>
            <w:rStyle w:val="a6"/>
            <w:rFonts w:eastAsiaTheme="minorEastAsia"/>
            <w:noProof/>
            <w:sz w:val="24"/>
          </w:rPr>
          <w:t>2</w:t>
        </w:r>
        <w:r w:rsidR="00997ECE" w:rsidRPr="00997ECE">
          <w:rPr>
            <w:rStyle w:val="a6"/>
            <w:rFonts w:eastAsiaTheme="minorEastAsia"/>
            <w:noProof/>
            <w:sz w:val="24"/>
          </w:rPr>
          <w:t>号镜煤大分子模型的构建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39" w:history="1">
        <w:r w:rsidR="00997ECE" w:rsidRPr="00997ECE">
          <w:rPr>
            <w:rStyle w:val="a6"/>
            <w:rFonts w:eastAsiaTheme="minorEastAsia"/>
            <w:noProof/>
            <w:sz w:val="24"/>
          </w:rPr>
          <w:t xml:space="preserve">3.2.1 </w:t>
        </w:r>
        <w:r w:rsidR="00997ECE" w:rsidRPr="00997ECE">
          <w:rPr>
            <w:rStyle w:val="a6"/>
            <w:rFonts w:eastAsiaTheme="minorEastAsia"/>
            <w:noProof/>
            <w:sz w:val="24"/>
          </w:rPr>
          <w:t>芳香结构单元</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_Toc715739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0" w:history="1">
        <w:r w:rsidR="00997ECE" w:rsidRPr="00997ECE">
          <w:rPr>
            <w:rStyle w:val="a6"/>
            <w:rFonts w:eastAsiaTheme="minorEastAsia"/>
            <w:noProof/>
            <w:sz w:val="24"/>
          </w:rPr>
          <w:t xml:space="preserve">3.2.2 </w:t>
        </w:r>
        <w:r w:rsidR="00997ECE" w:rsidRPr="00997ECE">
          <w:rPr>
            <w:rStyle w:val="a6"/>
            <w:rFonts w:eastAsiaTheme="minorEastAsia"/>
            <w:noProof/>
            <w:sz w:val="24"/>
          </w:rPr>
          <w:t>脂肪结构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1" w:history="1">
        <w:r w:rsidR="00997ECE" w:rsidRPr="00997ECE">
          <w:rPr>
            <w:rStyle w:val="a6"/>
            <w:rFonts w:eastAsiaTheme="minorEastAsia"/>
            <w:noProof/>
            <w:sz w:val="24"/>
          </w:rPr>
          <w:t xml:space="preserve">3.2.3 </w:t>
        </w:r>
        <w:r w:rsidR="00997ECE" w:rsidRPr="00997ECE">
          <w:rPr>
            <w:rStyle w:val="a6"/>
            <w:rFonts w:eastAsiaTheme="minorEastAsia"/>
            <w:noProof/>
            <w:sz w:val="24"/>
          </w:rPr>
          <w:t>杂原子结构</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29</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2" w:history="1">
        <w:r w:rsidR="00997ECE" w:rsidRPr="00997ECE">
          <w:rPr>
            <w:rStyle w:val="a6"/>
            <w:rFonts w:eastAsiaTheme="minorEastAsia"/>
            <w:noProof/>
            <w:sz w:val="24"/>
          </w:rPr>
          <w:t xml:space="preserve">3.2.4 </w:t>
        </w:r>
        <w:r w:rsidR="00997ECE" w:rsidRPr="00997ECE">
          <w:rPr>
            <w:rStyle w:val="a6"/>
            <w:rFonts w:eastAsiaTheme="minorEastAsia"/>
            <w:noProof/>
            <w:sz w:val="24"/>
          </w:rPr>
          <w:t>模型修正</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30</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43" w:history="1">
        <w:r w:rsidR="00997ECE" w:rsidRPr="00997ECE">
          <w:rPr>
            <w:rStyle w:val="a6"/>
            <w:rFonts w:eastAsiaTheme="minorEastAsia"/>
            <w:noProof/>
            <w:sz w:val="24"/>
          </w:rPr>
          <w:t>第四章</w:t>
        </w:r>
        <w:r w:rsidR="00997ECE" w:rsidRPr="00997ECE">
          <w:rPr>
            <w:rStyle w:val="a6"/>
            <w:rFonts w:eastAsiaTheme="minorEastAsia"/>
            <w:noProof/>
            <w:sz w:val="24"/>
          </w:rPr>
          <w:t xml:space="preserve"> </w:t>
        </w:r>
        <w:r w:rsidR="00997ECE" w:rsidRPr="00997ECE">
          <w:rPr>
            <w:rStyle w:val="a6"/>
            <w:rFonts w:eastAsiaTheme="minorEastAsia"/>
            <w:noProof/>
            <w:sz w:val="24"/>
          </w:rPr>
          <w:t>大分子分子力学与动力学模拟及量子化学计算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44" w:history="1">
        <w:r w:rsidR="00997ECE" w:rsidRPr="00997ECE">
          <w:rPr>
            <w:rStyle w:val="a6"/>
            <w:rFonts w:eastAsiaTheme="minorEastAsia"/>
            <w:noProof/>
            <w:sz w:val="24"/>
          </w:rPr>
          <w:t xml:space="preserve">4.1 </w:t>
        </w:r>
        <w:r w:rsidR="00997ECE" w:rsidRPr="00997ECE">
          <w:rPr>
            <w:rStyle w:val="a6"/>
            <w:rFonts w:eastAsiaTheme="minorEastAsia"/>
            <w:noProof/>
            <w:sz w:val="24"/>
          </w:rPr>
          <w:t>引言</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45" w:history="1">
        <w:r w:rsidR="00997ECE" w:rsidRPr="00997ECE">
          <w:rPr>
            <w:rStyle w:val="a6"/>
            <w:rFonts w:eastAsiaTheme="minorEastAsia"/>
            <w:noProof/>
            <w:sz w:val="24"/>
          </w:rPr>
          <w:t xml:space="preserve">4.2 Material studio </w:t>
        </w:r>
        <w:r w:rsidR="00997ECE" w:rsidRPr="00997ECE">
          <w:rPr>
            <w:rStyle w:val="a6"/>
            <w:rFonts w:eastAsiaTheme="minorEastAsia"/>
            <w:noProof/>
            <w:sz w:val="24"/>
          </w:rPr>
          <w:t>软件模拟及立场简介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6" w:history="1">
        <w:r w:rsidR="00997ECE" w:rsidRPr="00997ECE">
          <w:rPr>
            <w:rStyle w:val="a6"/>
            <w:rFonts w:eastAsiaTheme="minorEastAsia"/>
            <w:noProof/>
            <w:sz w:val="24"/>
          </w:rPr>
          <w:t xml:space="preserve">4.2.1 Material studio </w:t>
        </w:r>
        <w:r w:rsidR="00997ECE" w:rsidRPr="00997ECE">
          <w:rPr>
            <w:rStyle w:val="a6"/>
            <w:rFonts w:eastAsiaTheme="minorEastAsia"/>
            <w:noProof/>
            <w:sz w:val="24"/>
          </w:rPr>
          <w:t>软件模拟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36</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7" w:history="1">
        <w:r w:rsidR="00997ECE" w:rsidRPr="00997ECE">
          <w:rPr>
            <w:rStyle w:val="a6"/>
            <w:rFonts w:eastAsiaTheme="minorEastAsia"/>
            <w:noProof/>
            <w:sz w:val="24"/>
          </w:rPr>
          <w:t xml:space="preserve">4.2.2 </w:t>
        </w:r>
        <w:r w:rsidR="00997ECE" w:rsidRPr="00997ECE">
          <w:rPr>
            <w:rStyle w:val="a6"/>
            <w:rFonts w:eastAsiaTheme="minorEastAsia"/>
            <w:noProof/>
            <w:sz w:val="24"/>
          </w:rPr>
          <w:t>立场简介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37</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48" w:history="1">
        <w:r w:rsidR="00997ECE" w:rsidRPr="00997ECE">
          <w:rPr>
            <w:rStyle w:val="a6"/>
            <w:rFonts w:eastAsiaTheme="minorEastAsia"/>
            <w:noProof/>
            <w:sz w:val="24"/>
          </w:rPr>
          <w:t xml:space="preserve">4.3 </w:t>
        </w:r>
        <w:r w:rsidR="00997ECE" w:rsidRPr="00997ECE">
          <w:rPr>
            <w:rStyle w:val="a6"/>
            <w:rFonts w:eastAsiaTheme="minorEastAsia"/>
            <w:noProof/>
            <w:sz w:val="24"/>
          </w:rPr>
          <w:t>大分子模型最低能量构型</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49" w:history="1">
        <w:r w:rsidR="00997ECE" w:rsidRPr="00997ECE">
          <w:rPr>
            <w:rStyle w:val="a6"/>
            <w:rFonts w:eastAsiaTheme="minorEastAsia"/>
            <w:noProof/>
            <w:sz w:val="24"/>
          </w:rPr>
          <w:t xml:space="preserve">4.3.1 </w:t>
        </w:r>
        <w:r w:rsidR="00997ECE" w:rsidRPr="00997ECE">
          <w:rPr>
            <w:rStyle w:val="a6"/>
            <w:rFonts w:eastAsiaTheme="minorEastAsia"/>
            <w:noProof/>
            <w:sz w:val="24"/>
          </w:rPr>
          <w:t>模拟方法及参数设置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_Toc715749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38</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50" w:history="1">
        <w:r w:rsidR="00997ECE" w:rsidRPr="00997ECE">
          <w:rPr>
            <w:rStyle w:val="a6"/>
            <w:rFonts w:eastAsiaTheme="minorEastAsia"/>
            <w:noProof/>
            <w:sz w:val="24"/>
          </w:rPr>
          <w:t xml:space="preserve">4.3.2 </w:t>
        </w:r>
        <w:r w:rsidR="00997ECE" w:rsidRPr="00997ECE">
          <w:rPr>
            <w:rStyle w:val="a6"/>
            <w:rFonts w:eastAsiaTheme="minorEastAsia"/>
            <w:noProof/>
            <w:sz w:val="24"/>
          </w:rPr>
          <w:t>能量最低构型的结构特征及能量分析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40</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51" w:history="1">
        <w:r w:rsidR="00997ECE" w:rsidRPr="00997ECE">
          <w:rPr>
            <w:rStyle w:val="a6"/>
            <w:rFonts w:eastAsiaTheme="minorEastAsia"/>
            <w:noProof/>
            <w:sz w:val="24"/>
          </w:rPr>
          <w:t xml:space="preserve">4.4 </w:t>
        </w:r>
        <w:r w:rsidR="00997ECE" w:rsidRPr="00997ECE">
          <w:rPr>
            <w:rStyle w:val="a6"/>
            <w:rFonts w:eastAsiaTheme="minorEastAsia"/>
            <w:noProof/>
            <w:sz w:val="24"/>
          </w:rPr>
          <w:t>大分子模型密度模拟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42</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52" w:history="1">
        <w:r w:rsidR="00997ECE" w:rsidRPr="00997ECE">
          <w:rPr>
            <w:rStyle w:val="a6"/>
            <w:rFonts w:eastAsiaTheme="minorEastAsia"/>
            <w:noProof/>
            <w:sz w:val="24"/>
          </w:rPr>
          <w:t xml:space="preserve">4.5 </w:t>
        </w:r>
        <w:r w:rsidR="00997ECE" w:rsidRPr="00997ECE">
          <w:rPr>
            <w:rStyle w:val="a6"/>
            <w:rFonts w:eastAsiaTheme="minorEastAsia"/>
            <w:noProof/>
            <w:sz w:val="24"/>
          </w:rPr>
          <w:t>大分子模型量子化学计算</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46</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53" w:history="1">
        <w:r w:rsidR="00997ECE" w:rsidRPr="00997ECE">
          <w:rPr>
            <w:rStyle w:val="a6"/>
            <w:rFonts w:eastAsiaTheme="minorEastAsia"/>
            <w:noProof/>
            <w:sz w:val="24"/>
          </w:rPr>
          <w:t xml:space="preserve">4.5.1 </w:t>
        </w:r>
        <w:r w:rsidR="00997ECE" w:rsidRPr="00997ECE">
          <w:rPr>
            <w:rStyle w:val="a6"/>
            <w:rFonts w:eastAsiaTheme="minorEastAsia"/>
            <w:noProof/>
            <w:sz w:val="24"/>
          </w:rPr>
          <w:t>量子化学计算参数设置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54" w:history="1">
        <w:r w:rsidR="00997ECE" w:rsidRPr="00997ECE">
          <w:rPr>
            <w:rStyle w:val="a6"/>
            <w:rFonts w:eastAsiaTheme="minorEastAsia"/>
            <w:noProof/>
            <w:sz w:val="24"/>
          </w:rPr>
          <w:t xml:space="preserve">4.5.2 </w:t>
        </w:r>
        <w:r w:rsidR="00997ECE" w:rsidRPr="00997ECE">
          <w:rPr>
            <w:rStyle w:val="a6"/>
            <w:rFonts w:eastAsiaTheme="minorEastAsia"/>
            <w:noProof/>
            <w:sz w:val="24"/>
          </w:rPr>
          <w:t>模型的键长、键级分析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47</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55" w:history="1">
        <w:r w:rsidR="00997ECE" w:rsidRPr="00997ECE">
          <w:rPr>
            <w:rStyle w:val="a6"/>
            <w:rFonts w:eastAsiaTheme="minorEastAsia"/>
            <w:noProof/>
            <w:sz w:val="24"/>
          </w:rPr>
          <w:t xml:space="preserve">4.5.3 </w:t>
        </w:r>
        <w:r w:rsidR="00997ECE" w:rsidRPr="00997ECE">
          <w:rPr>
            <w:rStyle w:val="a6"/>
            <w:rFonts w:eastAsiaTheme="minorEastAsia"/>
            <w:noProof/>
            <w:sz w:val="24"/>
          </w:rPr>
          <w:t>模型的电荷布居分析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56</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56" w:history="1">
        <w:r w:rsidR="00997ECE" w:rsidRPr="00997ECE">
          <w:rPr>
            <w:rStyle w:val="a6"/>
            <w:rFonts w:eastAsiaTheme="minorEastAsia"/>
            <w:noProof/>
            <w:sz w:val="24"/>
          </w:rPr>
          <w:t>第五章</w:t>
        </w:r>
        <w:r w:rsidR="00997ECE" w:rsidRPr="00997ECE">
          <w:rPr>
            <w:rStyle w:val="a6"/>
            <w:rFonts w:eastAsiaTheme="minorEastAsia"/>
            <w:noProof/>
            <w:sz w:val="24"/>
          </w:rPr>
          <w:t xml:space="preserve"> </w:t>
        </w:r>
        <w:r w:rsidR="00997ECE" w:rsidRPr="00997ECE">
          <w:rPr>
            <w:rStyle w:val="a6"/>
            <w:rFonts w:eastAsiaTheme="minorEastAsia"/>
            <w:noProof/>
            <w:sz w:val="24"/>
          </w:rPr>
          <w:t>基于</w:t>
        </w:r>
        <w:r w:rsidR="00997ECE" w:rsidRPr="00997ECE">
          <w:rPr>
            <w:rStyle w:val="a6"/>
            <w:rFonts w:eastAsiaTheme="minorEastAsia"/>
            <w:noProof/>
            <w:sz w:val="24"/>
          </w:rPr>
          <w:t>ReaxFF</w:t>
        </w:r>
        <w:r w:rsidR="00997ECE" w:rsidRPr="00997ECE">
          <w:rPr>
            <w:rStyle w:val="a6"/>
            <w:rFonts w:eastAsiaTheme="minorEastAsia"/>
            <w:noProof/>
            <w:sz w:val="24"/>
          </w:rPr>
          <w:t>反应力场的东曲</w:t>
        </w:r>
        <w:r w:rsidR="00997ECE" w:rsidRPr="00997ECE">
          <w:rPr>
            <w:rStyle w:val="a6"/>
            <w:rFonts w:eastAsiaTheme="minorEastAsia"/>
            <w:noProof/>
            <w:sz w:val="24"/>
          </w:rPr>
          <w:t>2</w:t>
        </w:r>
        <w:r w:rsidR="00997ECE" w:rsidRPr="00997ECE">
          <w:rPr>
            <w:rStyle w:val="a6"/>
            <w:rFonts w:eastAsiaTheme="minorEastAsia"/>
            <w:noProof/>
            <w:sz w:val="24"/>
          </w:rPr>
          <w:t>号镜煤热解模拟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57" w:history="1">
        <w:r w:rsidR="00997ECE" w:rsidRPr="00997ECE">
          <w:rPr>
            <w:rStyle w:val="a6"/>
            <w:rFonts w:eastAsiaTheme="minorEastAsia"/>
            <w:noProof/>
            <w:sz w:val="24"/>
          </w:rPr>
          <w:t xml:space="preserve">5.1 </w:t>
        </w:r>
        <w:r w:rsidR="00997ECE" w:rsidRPr="00997ECE">
          <w:rPr>
            <w:rStyle w:val="a6"/>
            <w:rFonts w:eastAsiaTheme="minorEastAsia"/>
            <w:noProof/>
            <w:sz w:val="24"/>
          </w:rPr>
          <w:t>模拟条件设置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58" w:history="1">
        <w:r w:rsidR="00997ECE" w:rsidRPr="00997ECE">
          <w:rPr>
            <w:rStyle w:val="a6"/>
            <w:rFonts w:eastAsiaTheme="minorEastAsia"/>
            <w:noProof/>
            <w:sz w:val="24"/>
          </w:rPr>
          <w:t xml:space="preserve">5.2 </w:t>
        </w:r>
        <w:r w:rsidR="00997ECE" w:rsidRPr="00997ECE">
          <w:rPr>
            <w:rStyle w:val="a6"/>
            <w:rFonts w:eastAsiaTheme="minorEastAsia"/>
            <w:noProof/>
            <w:sz w:val="24"/>
          </w:rPr>
          <w:t>等温条件下热解过程模拟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_Toc715758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59" w:history="1">
        <w:r w:rsidR="00997ECE" w:rsidRPr="00997ECE">
          <w:rPr>
            <w:rStyle w:val="a6"/>
            <w:rFonts w:eastAsiaTheme="minorEastAsia"/>
            <w:noProof/>
            <w:sz w:val="24"/>
          </w:rPr>
          <w:t xml:space="preserve">5.2.1 </w:t>
        </w:r>
        <w:r w:rsidR="00997ECE" w:rsidRPr="00997ECE">
          <w:rPr>
            <w:rStyle w:val="a6"/>
            <w:rFonts w:eastAsiaTheme="minorEastAsia"/>
            <w:noProof/>
            <w:sz w:val="24"/>
          </w:rPr>
          <w:t>热解过程中半焦和焦油的生成</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_Toc715759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60" w:history="1">
        <w:r w:rsidR="00997ECE" w:rsidRPr="00997ECE">
          <w:rPr>
            <w:rStyle w:val="a6"/>
            <w:rFonts w:eastAsiaTheme="minorEastAsia"/>
            <w:noProof/>
            <w:sz w:val="24"/>
          </w:rPr>
          <w:t xml:space="preserve">5.2.2 </w:t>
        </w:r>
        <w:r w:rsidR="00997ECE" w:rsidRPr="00997ECE">
          <w:rPr>
            <w:rStyle w:val="a6"/>
            <w:rFonts w:eastAsiaTheme="minorEastAsia"/>
            <w:noProof/>
            <w:sz w:val="24"/>
          </w:rPr>
          <w:t>不同温度条件下主要气态产物的生产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_Toc715760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20"/>
        <w:tabs>
          <w:tab w:val="right" w:leader="dot" w:pos="8296"/>
        </w:tabs>
        <w:spacing w:line="360" w:lineRule="auto"/>
        <w:rPr>
          <w:rFonts w:eastAsiaTheme="minorEastAsia"/>
          <w:noProof/>
          <w:sz w:val="24"/>
        </w:rPr>
      </w:pPr>
      <w:hyperlink w:anchor="_Toc715761" w:history="1">
        <w:r w:rsidR="00997ECE" w:rsidRPr="00997ECE">
          <w:rPr>
            <w:rStyle w:val="a6"/>
            <w:rFonts w:eastAsiaTheme="minorEastAsia"/>
            <w:noProof/>
            <w:sz w:val="24"/>
          </w:rPr>
          <w:t xml:space="preserve">5.3 </w:t>
        </w:r>
        <w:r w:rsidR="00997ECE" w:rsidRPr="00997ECE">
          <w:rPr>
            <w:rStyle w:val="a6"/>
            <w:rFonts w:eastAsiaTheme="minorEastAsia"/>
            <w:noProof/>
            <w:sz w:val="24"/>
          </w:rPr>
          <w:t>不同升温速率条件下的热解过程模拟</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_Toc715761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62" w:history="1">
        <w:r w:rsidR="00997ECE" w:rsidRPr="00997ECE">
          <w:rPr>
            <w:rStyle w:val="a6"/>
            <w:rFonts w:eastAsiaTheme="minorEastAsia"/>
            <w:noProof/>
            <w:sz w:val="24"/>
          </w:rPr>
          <w:t xml:space="preserve">5.3.1 </w:t>
        </w:r>
        <w:r w:rsidR="00997ECE" w:rsidRPr="00997ECE">
          <w:rPr>
            <w:rStyle w:val="a6"/>
            <w:rFonts w:eastAsiaTheme="minorEastAsia"/>
            <w:noProof/>
            <w:sz w:val="24"/>
          </w:rPr>
          <w:t>热失重特征</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_Toc715762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30"/>
        <w:tabs>
          <w:tab w:val="right" w:leader="dot" w:pos="8296"/>
        </w:tabs>
        <w:spacing w:line="360" w:lineRule="auto"/>
        <w:rPr>
          <w:rFonts w:eastAsiaTheme="minorEastAsia"/>
          <w:noProof/>
          <w:sz w:val="24"/>
        </w:rPr>
      </w:pPr>
      <w:hyperlink w:anchor="_Toc715763" w:history="1">
        <w:r w:rsidR="00997ECE" w:rsidRPr="00997ECE">
          <w:rPr>
            <w:rStyle w:val="a6"/>
            <w:rFonts w:eastAsiaTheme="minorEastAsia"/>
            <w:noProof/>
            <w:sz w:val="24"/>
          </w:rPr>
          <w:t xml:space="preserve">5.3.2 </w:t>
        </w:r>
        <w:r w:rsidR="00997ECE" w:rsidRPr="00997ECE">
          <w:rPr>
            <w:rStyle w:val="a6"/>
            <w:rFonts w:eastAsiaTheme="minorEastAsia"/>
            <w:noProof/>
            <w:sz w:val="24"/>
          </w:rPr>
          <w:t>主要气态产物的生产</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_Toc715763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62</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64" w:history="1">
        <w:r w:rsidR="00997ECE" w:rsidRPr="00997ECE">
          <w:rPr>
            <w:rStyle w:val="a6"/>
            <w:rFonts w:eastAsiaTheme="minorEastAsia"/>
            <w:noProof/>
            <w:sz w:val="24"/>
          </w:rPr>
          <w:t>第六章</w:t>
        </w:r>
        <w:r w:rsidR="00997ECE" w:rsidRPr="00997ECE">
          <w:rPr>
            <w:rStyle w:val="a6"/>
            <w:rFonts w:eastAsiaTheme="minorEastAsia"/>
            <w:noProof/>
            <w:sz w:val="24"/>
          </w:rPr>
          <w:t xml:space="preserve"> </w:t>
        </w:r>
        <w:r w:rsidR="00997ECE" w:rsidRPr="00997ECE">
          <w:rPr>
            <w:rStyle w:val="a6"/>
            <w:rFonts w:eastAsiaTheme="minorEastAsia"/>
            <w:noProof/>
            <w:sz w:val="24"/>
          </w:rPr>
          <w:t>结论</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_Toc715764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63</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65" w:history="1">
        <w:r w:rsidR="00997ECE" w:rsidRPr="00997ECE">
          <w:rPr>
            <w:rStyle w:val="a6"/>
            <w:rFonts w:eastAsiaTheme="minorEastAsia"/>
            <w:noProof/>
            <w:sz w:val="24"/>
          </w:rPr>
          <w:t>参考文献</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_Toc715765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64</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66" w:history="1">
        <w:r w:rsidR="00997ECE" w:rsidRPr="00997ECE">
          <w:rPr>
            <w:rStyle w:val="a6"/>
            <w:rFonts w:eastAsiaTheme="minorEastAsia"/>
            <w:noProof/>
            <w:sz w:val="24"/>
          </w:rPr>
          <w:t>致</w:t>
        </w:r>
        <w:r w:rsidR="00997ECE" w:rsidRPr="00997ECE">
          <w:rPr>
            <w:rStyle w:val="a6"/>
            <w:rFonts w:eastAsiaTheme="minorEastAsia"/>
            <w:noProof/>
            <w:sz w:val="24"/>
          </w:rPr>
          <w:t xml:space="preserve">  </w:t>
        </w:r>
        <w:r w:rsidR="00997ECE" w:rsidRPr="00997ECE">
          <w:rPr>
            <w:rStyle w:val="a6"/>
            <w:rFonts w:eastAsiaTheme="minorEastAsia"/>
            <w:noProof/>
            <w:sz w:val="24"/>
          </w:rPr>
          <w:t>谢</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_Toc715766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65</w:t>
        </w:r>
        <w:r w:rsidR="00997ECE" w:rsidRPr="00997ECE">
          <w:rPr>
            <w:rFonts w:eastAsiaTheme="minorEastAsia"/>
            <w:noProof/>
            <w:webHidden/>
            <w:sz w:val="24"/>
          </w:rPr>
          <w:fldChar w:fldCharType="end"/>
        </w:r>
      </w:hyperlink>
    </w:p>
    <w:p w:rsidR="00997ECE" w:rsidRPr="00997ECE" w:rsidRDefault="00C25FC6" w:rsidP="00997ECE">
      <w:pPr>
        <w:pStyle w:val="10"/>
        <w:tabs>
          <w:tab w:val="right" w:leader="dot" w:pos="8296"/>
        </w:tabs>
        <w:spacing w:line="360" w:lineRule="auto"/>
        <w:rPr>
          <w:rFonts w:eastAsiaTheme="minorEastAsia"/>
          <w:noProof/>
          <w:sz w:val="24"/>
        </w:rPr>
      </w:pPr>
      <w:hyperlink w:anchor="_Toc715767" w:history="1">
        <w:r w:rsidR="00997ECE" w:rsidRPr="00997ECE">
          <w:rPr>
            <w:rStyle w:val="a6"/>
            <w:rFonts w:eastAsiaTheme="minorEastAsia"/>
            <w:noProof/>
            <w:sz w:val="24"/>
          </w:rPr>
          <w:t>攻读学位期间发表的论文</w:t>
        </w:r>
        <w:r w:rsidR="00997ECE" w:rsidRPr="00997ECE">
          <w:rPr>
            <w:rFonts w:eastAsiaTheme="minorEastAsia"/>
            <w:noProof/>
            <w:webHidden/>
            <w:sz w:val="24"/>
          </w:rPr>
          <w:tab/>
        </w:r>
        <w:r w:rsidR="00997ECE" w:rsidRPr="00997ECE">
          <w:rPr>
            <w:rFonts w:eastAsiaTheme="minorEastAsia"/>
            <w:noProof/>
            <w:webHidden/>
            <w:sz w:val="24"/>
          </w:rPr>
          <w:fldChar w:fldCharType="begin"/>
        </w:r>
        <w:r w:rsidR="00997ECE" w:rsidRPr="00997ECE">
          <w:rPr>
            <w:rFonts w:eastAsiaTheme="minorEastAsia"/>
            <w:noProof/>
            <w:webHidden/>
            <w:sz w:val="24"/>
          </w:rPr>
          <w:instrText xml:space="preserve"> PAGEREF _Toc715767 \h </w:instrText>
        </w:r>
        <w:r w:rsidR="00997ECE" w:rsidRPr="00997ECE">
          <w:rPr>
            <w:rFonts w:eastAsiaTheme="minorEastAsia"/>
            <w:noProof/>
            <w:webHidden/>
            <w:sz w:val="24"/>
          </w:rPr>
        </w:r>
        <w:r w:rsidR="00997ECE" w:rsidRPr="00997ECE">
          <w:rPr>
            <w:rFonts w:eastAsiaTheme="minorEastAsia"/>
            <w:noProof/>
            <w:webHidden/>
            <w:sz w:val="24"/>
          </w:rPr>
          <w:fldChar w:fldCharType="separate"/>
        </w:r>
        <w:r w:rsidR="00997ECE" w:rsidRPr="00997ECE">
          <w:rPr>
            <w:rFonts w:eastAsiaTheme="minorEastAsia"/>
            <w:noProof/>
            <w:webHidden/>
            <w:sz w:val="24"/>
          </w:rPr>
          <w:t>66</w:t>
        </w:r>
        <w:r w:rsidR="00997ECE"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End w:id="8"/>
    </w:p>
    <w:p w:rsidR="00C15A7C" w:rsidRDefault="00C15A7C" w:rsidP="00AE18E3">
      <w:pPr>
        <w:spacing w:line="360" w:lineRule="auto"/>
        <w:outlineLvl w:val="1"/>
      </w:pPr>
      <w:bookmarkStart w:id="9"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9"/>
    </w:p>
    <w:p w:rsidR="005444C9" w:rsidRDefault="00AE18E3" w:rsidP="00AE18E3">
      <w:pPr>
        <w:spacing w:line="360" w:lineRule="auto"/>
        <w:outlineLvl w:val="2"/>
      </w:pPr>
      <w:bookmarkStart w:id="10" w:name="_Toc715719"/>
      <w:r>
        <w:rPr>
          <w:rFonts w:hint="eastAsia"/>
        </w:rPr>
        <w:t xml:space="preserve">1.3.1 </w:t>
      </w:r>
      <w:r w:rsidR="005444C9">
        <w:rPr>
          <w:rFonts w:hint="eastAsia"/>
        </w:rPr>
        <w:t>ReaxFF</w:t>
      </w:r>
      <w:r w:rsidR="005444C9">
        <w:rPr>
          <w:rFonts w:hint="eastAsia"/>
        </w:rPr>
        <w:t>反应力场简介</w:t>
      </w:r>
      <w:bookmarkEnd w:id="10"/>
    </w:p>
    <w:p w:rsidR="005444C9" w:rsidRDefault="005444C9" w:rsidP="00E05FD3">
      <w:pPr>
        <w:spacing w:line="360" w:lineRule="auto"/>
        <w:ind w:firstLineChars="200" w:firstLine="480"/>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pPr>
      <w:bookmarkStart w:id="11"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1"/>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w:t>
      </w:r>
      <w:r w:rsidR="007726D9">
        <w:rPr>
          <w:rFonts w:ascii="Times New Roman" w:hAnsi="Times New Roman" w:cs="Times New Roman"/>
          <w:sz w:val="24"/>
          <w:szCs w:val="24"/>
        </w:rPr>
        <w:t>试验</w:t>
      </w:r>
      <w:r w:rsidRPr="00E05FD3">
        <w:rPr>
          <w:rFonts w:ascii="Times New Roman" w:hAnsi="Times New Roman" w:cs="Times New Roman"/>
          <w:sz w:val="24"/>
          <w:szCs w:val="24"/>
        </w:rPr>
        <w:t>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w:t>
      </w:r>
      <w:r w:rsidR="007726D9">
        <w:rPr>
          <w:rFonts w:ascii="Times New Roman" w:hAnsi="Times New Roman" w:cs="Times New Roman"/>
          <w:sz w:val="24"/>
          <w:szCs w:val="24"/>
        </w:rPr>
        <w:t>试验</w:t>
      </w:r>
      <w:r w:rsidRPr="00E05FD3">
        <w:rPr>
          <w:rFonts w:ascii="Times New Roman" w:hAnsi="Times New Roman" w:cs="Times New Roman"/>
          <w:sz w:val="24"/>
          <w:szCs w:val="24"/>
        </w:rPr>
        <w:t>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w:t>
      </w:r>
      <w:r w:rsidR="00C25FC6">
        <w:rPr>
          <w:rFonts w:ascii="Times New Roman" w:hAnsi="Times New Roman" w:cs="Times New Roman" w:hint="eastAsia"/>
          <w:sz w:val="24"/>
          <w:szCs w:val="24"/>
        </w:rPr>
        <w:t>2000K</w:t>
      </w:r>
      <w:r w:rsidRPr="00E05FD3">
        <w:rPr>
          <w:rFonts w:ascii="Times New Roman" w:hAnsi="Times New Roman" w:cs="Times New Roman"/>
          <w:sz w:val="24"/>
          <w:szCs w:val="24"/>
        </w:rPr>
        <w:t>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w:t>
      </w:r>
      <w:r w:rsidRPr="00C25FC6">
        <w:rPr>
          <w:rFonts w:ascii="Times New Roman" w:hAnsi="Times New Roman" w:cs="Times New Roman"/>
          <w:color w:val="FF0000"/>
          <w:sz w:val="24"/>
          <w:szCs w:val="24"/>
        </w:rPr>
        <w:t>己稀、乙快、甲</w:t>
      </w:r>
      <w:r w:rsidR="00C25FC6" w:rsidRPr="00C25FC6">
        <w:rPr>
          <w:rFonts w:ascii="Times New Roman" w:hAnsi="Times New Roman" w:cs="Times New Roman"/>
          <w:color w:val="FF0000"/>
          <w:sz w:val="24"/>
          <w:szCs w:val="24"/>
        </w:rPr>
        <w:t>醇</w:t>
      </w:r>
      <w:r w:rsidRPr="00C25FC6">
        <w:rPr>
          <w:rFonts w:ascii="Times New Roman" w:hAnsi="Times New Roman" w:cs="Times New Roman"/>
          <w:color w:val="FF0000"/>
          <w:sz w:val="24"/>
          <w:szCs w:val="24"/>
        </w:rPr>
        <w:t>、乙醇、</w:t>
      </w:r>
      <w:proofErr w:type="gramStart"/>
      <w:r w:rsidRPr="00C25FC6">
        <w:rPr>
          <w:rFonts w:ascii="Times New Roman" w:hAnsi="Times New Roman" w:cs="Times New Roman"/>
          <w:color w:val="FF0000"/>
          <w:sz w:val="24"/>
          <w:szCs w:val="24"/>
        </w:rPr>
        <w:t>晓基酪</w:t>
      </w:r>
      <w:proofErr w:type="gramEnd"/>
      <w:r w:rsidRPr="00C25FC6">
        <w:rPr>
          <w:rFonts w:ascii="Times New Roman" w:hAnsi="Times New Roman" w:cs="Times New Roman"/>
          <w:color w:val="FF0000"/>
          <w:sz w:val="24"/>
          <w:szCs w:val="24"/>
        </w:rPr>
        <w:t>和抗基</w:t>
      </w:r>
      <w:proofErr w:type="gramStart"/>
      <w:r w:rsidRPr="00C25FC6">
        <w:rPr>
          <w:rFonts w:ascii="Times New Roman" w:hAnsi="Times New Roman" w:cs="Times New Roman"/>
          <w:color w:val="FF0000"/>
          <w:sz w:val="24"/>
          <w:szCs w:val="24"/>
        </w:rPr>
        <w:t>蔡</w:t>
      </w:r>
      <w:proofErr w:type="gramEnd"/>
      <w:r w:rsidRPr="00C25FC6">
        <w:rPr>
          <w:rFonts w:ascii="Times New Roman" w:hAnsi="Times New Roman" w:cs="Times New Roman"/>
          <w:color w:val="FF0000"/>
          <w:sz w:val="24"/>
          <w:szCs w:val="24"/>
        </w:rPr>
        <w:t>等</w:t>
      </w:r>
      <w:r w:rsidRPr="00E05FD3">
        <w:rPr>
          <w:rFonts w:ascii="Times New Roman" w:hAnsi="Times New Roman" w:cs="Times New Roman"/>
          <w:sz w:val="24"/>
          <w:szCs w:val="24"/>
        </w:rPr>
        <w:t>，与</w:t>
      </w:r>
      <w:r w:rsidR="007726D9">
        <w:rPr>
          <w:rFonts w:ascii="Times New Roman" w:hAnsi="Times New Roman" w:cs="Times New Roman"/>
          <w:sz w:val="24"/>
          <w:szCs w:val="24"/>
        </w:rPr>
        <w:t>试验</w:t>
      </w:r>
      <w:r w:rsidRPr="00E05FD3">
        <w:rPr>
          <w:rFonts w:ascii="Times New Roman" w:hAnsi="Times New Roman" w:cs="Times New Roman"/>
          <w:sz w:val="24"/>
          <w:szCs w:val="24"/>
        </w:rPr>
        <w:t>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007726D9">
        <w:rPr>
          <w:rFonts w:ascii="Times New Roman" w:hAnsi="Times New Roman" w:cs="Times New Roman"/>
          <w:sz w:val="24"/>
          <w:szCs w:val="24"/>
        </w:rPr>
        <w:t>试验</w:t>
      </w:r>
      <w:r w:rsidRPr="00E05FD3">
        <w:rPr>
          <w:rFonts w:ascii="Times New Roman" w:hAnsi="Times New Roman" w:cs="Times New Roman"/>
          <w:sz w:val="24"/>
          <w:szCs w:val="24"/>
        </w:rPr>
        <w:t>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w:t>
      </w:r>
      <w:r w:rsidRPr="00C25FC6">
        <w:rPr>
          <w:rFonts w:ascii="Times New Roman" w:hAnsi="Times New Roman" w:cs="Times New Roman"/>
          <w:color w:val="FF0000"/>
          <w:sz w:val="24"/>
          <w:szCs w:val="24"/>
        </w:rPr>
        <w:t>不饱和甘油兰醋</w:t>
      </w:r>
      <w:r w:rsidRPr="00E05FD3">
        <w:rPr>
          <w:rFonts w:ascii="Times New Roman" w:hAnsi="Times New Roman" w:cs="Times New Roman"/>
          <w:sz w:val="24"/>
          <w:szCs w:val="24"/>
        </w:rPr>
        <w:t>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w:t>
      </w:r>
      <w:r w:rsidR="007726D9">
        <w:rPr>
          <w:rFonts w:ascii="Times New Roman" w:hAnsi="Times New Roman" w:cs="Times New Roman"/>
          <w:sz w:val="24"/>
          <w:szCs w:val="24"/>
        </w:rPr>
        <w:t>试验</w:t>
      </w:r>
      <w:r w:rsidR="00F67FE5" w:rsidRPr="00E05FD3">
        <w:rPr>
          <w:rFonts w:ascii="Times New Roman" w:hAnsi="Times New Roman" w:cs="Times New Roman"/>
          <w:sz w:val="24"/>
          <w:szCs w:val="24"/>
        </w:rPr>
        <w:t>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w:t>
      </w:r>
      <w:r w:rsidR="007726D9">
        <w:rPr>
          <w:rFonts w:ascii="Times New Roman" w:hAnsi="Times New Roman" w:cs="Times New Roman"/>
          <w:sz w:val="24"/>
          <w:szCs w:val="24"/>
        </w:rPr>
        <w:t>试验</w:t>
      </w:r>
      <w:r w:rsidRPr="00E05FD3">
        <w:rPr>
          <w:rFonts w:ascii="Times New Roman" w:hAnsi="Times New Roman" w:cs="Times New Roman"/>
          <w:sz w:val="24"/>
          <w:szCs w:val="24"/>
        </w:rPr>
        <w:t>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w:t>
      </w:r>
      <w:r w:rsidR="007726D9">
        <w:rPr>
          <w:rFonts w:ascii="Times New Roman" w:hAnsi="Times New Roman" w:cs="Times New Roman"/>
          <w:sz w:val="24"/>
          <w:szCs w:val="24"/>
        </w:rPr>
        <w:t>试验</w:t>
      </w:r>
      <w:r w:rsidRPr="00E05FD3">
        <w:rPr>
          <w:rFonts w:ascii="Times New Roman" w:hAnsi="Times New Roman" w:cs="Times New Roman"/>
          <w:sz w:val="24"/>
          <w:szCs w:val="24"/>
        </w:rPr>
        <w:t>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w:t>
      </w:r>
      <w:r w:rsidR="00C25FC6">
        <w:rPr>
          <w:rFonts w:ascii="Times New Roman" w:hAnsi="Times New Roman" w:cs="Times New Roman" w:hint="eastAsia"/>
          <w:sz w:val="24"/>
          <w:szCs w:val="24"/>
        </w:rPr>
        <w:t>氢</w:t>
      </w:r>
      <w:r w:rsidR="00C25FC6">
        <w:rPr>
          <w:rFonts w:ascii="Times New Roman" w:hAnsi="Times New Roman" w:cs="Times New Roman"/>
          <w:sz w:val="24"/>
          <w:szCs w:val="24"/>
        </w:rPr>
        <w:t>反应、异构化反应和</w:t>
      </w:r>
      <w:proofErr w:type="gramStart"/>
      <w:r w:rsidR="00C25FC6">
        <w:rPr>
          <w:rFonts w:ascii="Times New Roman" w:hAnsi="Times New Roman" w:cs="Times New Roman" w:hint="eastAsia"/>
          <w:sz w:val="24"/>
          <w:szCs w:val="24"/>
        </w:rPr>
        <w:t>氢</w:t>
      </w:r>
      <w:r w:rsidRPr="00E05FD3">
        <w:rPr>
          <w:rFonts w:ascii="Times New Roman" w:hAnsi="Times New Roman" w:cs="Times New Roman"/>
          <w:sz w:val="24"/>
          <w:szCs w:val="24"/>
        </w:rPr>
        <w:t>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夺取煤大分子结构上的氮，从而开始的自由基链增长反应。这些相似的模拟结果不仅与大量的</w:t>
      </w:r>
      <w:r w:rsidR="007726D9">
        <w:rPr>
          <w:rFonts w:ascii="Times New Roman" w:hAnsi="Times New Roman" w:cs="Times New Roman"/>
          <w:sz w:val="24"/>
          <w:szCs w:val="24"/>
        </w:rPr>
        <w:t>试验</w:t>
      </w:r>
      <w:r w:rsidRPr="00E05FD3">
        <w:rPr>
          <w:rFonts w:ascii="Times New Roman" w:hAnsi="Times New Roman" w:cs="Times New Roman"/>
          <w:sz w:val="24"/>
          <w:szCs w:val="24"/>
        </w:rPr>
        <w:t>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2" w:name="_Toc715721"/>
      <w:r>
        <w:t>1.4</w:t>
      </w:r>
      <w:r>
        <w:rPr>
          <w:rFonts w:hint="eastAsia"/>
        </w:rPr>
        <w:t xml:space="preserve"> </w:t>
      </w:r>
      <w:r>
        <w:rPr>
          <w:rFonts w:hint="eastAsia"/>
        </w:rPr>
        <w:t>本论文主要研究内容及思路</w:t>
      </w:r>
      <w:bookmarkEnd w:id="12"/>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3" w:name="_Toc715722"/>
      <w:r w:rsidRPr="00B607AF">
        <w:rPr>
          <w:rFonts w:ascii="Adobe 黑体 Std R" w:eastAsia="Adobe 黑体 Std R" w:hAnsi="Adobe 黑体 Std R" w:hint="eastAsia"/>
          <w:b/>
          <w:sz w:val="32"/>
          <w:szCs w:val="32"/>
        </w:rPr>
        <w:lastRenderedPageBreak/>
        <w:t>第二章 样品的制备及测试</w:t>
      </w:r>
      <w:bookmarkEnd w:id="13"/>
    </w:p>
    <w:p w:rsidR="00C15A7C" w:rsidRDefault="00C15A7C" w:rsidP="00AE18E3">
      <w:pPr>
        <w:spacing w:line="360" w:lineRule="auto"/>
        <w:outlineLvl w:val="1"/>
      </w:pPr>
      <w:bookmarkStart w:id="14" w:name="_Toc715723"/>
      <w:r>
        <w:rPr>
          <w:rFonts w:hint="eastAsia"/>
        </w:rPr>
        <w:t xml:space="preserve">2.1 </w:t>
      </w:r>
      <w:r>
        <w:rPr>
          <w:rFonts w:hint="eastAsia"/>
        </w:rPr>
        <w:t>样品的采集及制备</w:t>
      </w:r>
      <w:bookmarkEnd w:id="14"/>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5" w:name="_Toc715724"/>
      <w:r>
        <w:t>2.2</w:t>
      </w:r>
      <w:r>
        <w:rPr>
          <w:rFonts w:hint="eastAsia"/>
        </w:rPr>
        <w:t xml:space="preserve"> </w:t>
      </w:r>
      <w:r>
        <w:rPr>
          <w:rFonts w:hint="eastAsia"/>
        </w:rPr>
        <w:t>样品的测试方法</w:t>
      </w:r>
      <w:bookmarkEnd w:id="15"/>
    </w:p>
    <w:p w:rsidR="00C15A7C" w:rsidRDefault="00C15A7C" w:rsidP="00AE18E3">
      <w:pPr>
        <w:spacing w:line="360" w:lineRule="auto"/>
        <w:outlineLvl w:val="2"/>
      </w:pPr>
      <w:bookmarkStart w:id="16" w:name="_Toc715725"/>
      <w:r>
        <w:t>2.2.1</w:t>
      </w:r>
      <w:r>
        <w:rPr>
          <w:rFonts w:hint="eastAsia"/>
        </w:rPr>
        <w:t xml:space="preserve"> </w:t>
      </w:r>
      <w:r>
        <w:rPr>
          <w:rFonts w:hint="eastAsia"/>
        </w:rPr>
        <w:t>工业分析和元素分析</w:t>
      </w:r>
      <w:bookmarkEnd w:id="16"/>
    </w:p>
    <w:p w:rsidR="000C43D6" w:rsidRDefault="000C43D6" w:rsidP="000C43D6">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25pt;height:11.9pt;mso-position-horizontal-relative:page;mso-position-vertical-relative:page" o:ole="">
            <v:imagedata r:id="rId7" o:title=""/>
          </v:shape>
          <o:OLEObject Type="Embed" ProgID="Equation.KSEE3" ShapeID="对象 9" DrawAspect="Content" ObjectID="_1611500183"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0059705B">
        <w:rPr>
          <w:rFonts w:eastAsia="楷体"/>
          <w:bCs/>
          <w:szCs w:val="21"/>
        </w:rPr>
        <w:t>DONGQU NO.2 COAL</w:t>
      </w:r>
      <w:r w:rsidRPr="002E7000">
        <w:rPr>
          <w:rFonts w:eastAsia="楷体"/>
          <w:bCs/>
          <w:szCs w:val="21"/>
        </w:rPr>
        <w:t xml:space="preserve">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w:t>
      </w:r>
      <w:r w:rsidR="00E82BCA">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7" w:name="_Toc715726"/>
      <w:r>
        <w:t>2.2.2</w:t>
      </w:r>
      <w:r>
        <w:rPr>
          <w:rFonts w:hint="eastAsia"/>
        </w:rPr>
        <w:t xml:space="preserve"> </w:t>
      </w:r>
      <w:r>
        <w:rPr>
          <w:rFonts w:hint="eastAsia"/>
        </w:rPr>
        <w:t>反射率测定</w:t>
      </w:r>
      <w:bookmarkEnd w:id="17"/>
    </w:p>
    <w:p w:rsidR="000C43D6" w:rsidRDefault="00E82BCA" w:rsidP="00E05FD3">
      <w:pPr>
        <w:spacing w:line="360" w:lineRule="auto"/>
        <w:ind w:firstLineChars="200" w:firstLine="480"/>
      </w:pPr>
      <w:r>
        <w:rPr>
          <w:rFonts w:ascii="Times New Roman" w:hAnsi="Times New Roman" w:cs="Times New Roman" w:hint="eastAsia"/>
          <w:sz w:val="24"/>
          <w:szCs w:val="24"/>
        </w:rPr>
        <w:t>反射率测试在</w:t>
      </w:r>
      <w:r w:rsidR="000C43D6" w:rsidRPr="00E05FD3">
        <w:rPr>
          <w:rFonts w:ascii="Times New Roman" w:hAnsi="Times New Roman" w:cs="Times New Roman" w:hint="eastAsia"/>
          <w:sz w:val="24"/>
          <w:szCs w:val="24"/>
        </w:rPr>
        <w:t>Zeiss Axioskop 40A</w:t>
      </w:r>
      <w:r w:rsidR="000C43D6" w:rsidRPr="00E05FD3">
        <w:rPr>
          <w:rFonts w:ascii="Times New Roman" w:hAnsi="Times New Roman" w:cs="Times New Roman" w:hint="eastAsia"/>
          <w:sz w:val="24"/>
          <w:szCs w:val="24"/>
        </w:rPr>
        <w:t>型显微镜</w:t>
      </w:r>
      <w:r>
        <w:rPr>
          <w:rFonts w:ascii="Times New Roman" w:hAnsi="Times New Roman" w:cs="Times New Roman" w:hint="eastAsia"/>
          <w:sz w:val="24"/>
          <w:szCs w:val="24"/>
        </w:rPr>
        <w:t>上完成，</w:t>
      </w:r>
      <w:r w:rsidRPr="00E82BCA">
        <w:rPr>
          <w:rFonts w:ascii="Times New Roman" w:hAnsi="Times New Roman" w:cs="Times New Roman" w:hint="eastAsia"/>
          <w:sz w:val="24"/>
          <w:szCs w:val="24"/>
        </w:rPr>
        <w:t xml:space="preserve"> </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w:t>
      </w:r>
      <w:r>
        <w:rPr>
          <w:rFonts w:ascii="Times New Roman" w:hAnsi="Times New Roman" w:cs="Times New Roman" w:hint="eastAsia"/>
          <w:sz w:val="24"/>
          <w:szCs w:val="24"/>
        </w:rPr>
        <w:t>，</w:t>
      </w:r>
      <w:r w:rsidR="000C43D6" w:rsidRPr="00E05FD3">
        <w:rPr>
          <w:rFonts w:ascii="Times New Roman" w:hAnsi="Times New Roman" w:cs="Times New Roman" w:hint="eastAsia"/>
          <w:sz w:val="24"/>
          <w:szCs w:val="24"/>
        </w:rPr>
        <w:t>在</w:t>
      </w:r>
      <w:r w:rsidR="000C43D6" w:rsidRPr="00E05FD3">
        <w:rPr>
          <w:rFonts w:ascii="Times New Roman" w:hAnsi="Times New Roman" w:cs="Times New Roman" w:hint="eastAsia"/>
          <w:sz w:val="24"/>
          <w:szCs w:val="24"/>
        </w:rPr>
        <w:t>24</w:t>
      </w:r>
      <w:r w:rsidR="000C43D6" w:rsidRPr="00E05FD3">
        <w:rPr>
          <w:rFonts w:ascii="Times New Roman" w:hAnsi="Times New Roman" w:cs="Times New Roman" w:hint="eastAsia"/>
          <w:sz w:val="24"/>
          <w:szCs w:val="24"/>
        </w:rPr>
        <w:t>℃的室温的条件下</w:t>
      </w:r>
      <w:proofErr w:type="gramStart"/>
      <w:r w:rsidR="000C43D6" w:rsidRPr="00E05FD3">
        <w:rPr>
          <w:rFonts w:ascii="Times New Roman" w:hAnsi="Times New Roman" w:cs="Times New Roman" w:hint="eastAsia"/>
          <w:sz w:val="24"/>
          <w:szCs w:val="24"/>
        </w:rPr>
        <w:t>对东曲</w:t>
      </w:r>
      <w:r w:rsidR="000C43D6" w:rsidRPr="00E05FD3">
        <w:rPr>
          <w:rFonts w:ascii="Times New Roman" w:hAnsi="Times New Roman" w:cs="Times New Roman" w:hint="eastAsia"/>
          <w:sz w:val="24"/>
          <w:szCs w:val="24"/>
        </w:rPr>
        <w:t>2</w:t>
      </w:r>
      <w:r w:rsidR="000C43D6" w:rsidRPr="00E05FD3">
        <w:rPr>
          <w:rFonts w:ascii="Times New Roman" w:hAnsi="Times New Roman" w:cs="Times New Roman" w:hint="eastAsia"/>
          <w:sz w:val="24"/>
          <w:szCs w:val="24"/>
        </w:rPr>
        <w:t>号</w:t>
      </w:r>
      <w:proofErr w:type="gramEnd"/>
      <w:r w:rsidR="000C43D6" w:rsidRPr="00E05FD3">
        <w:rPr>
          <w:rFonts w:ascii="Times New Roman" w:hAnsi="Times New Roman" w:cs="Times New Roman" w:hint="eastAsia"/>
          <w:sz w:val="24"/>
          <w:szCs w:val="24"/>
        </w:rPr>
        <w:t>原煤镜质体反射率进行测定，测试结果为</w:t>
      </w:r>
      <w:r w:rsidR="000C43D6" w:rsidRPr="00E05FD3">
        <w:rPr>
          <w:rFonts w:ascii="Times New Roman" w:hAnsi="Times New Roman" w:cs="Times New Roman" w:hint="eastAsia"/>
          <w:sz w:val="24"/>
          <w:szCs w:val="24"/>
        </w:rPr>
        <w:t>Romax=1.81%</w:t>
      </w:r>
      <w:r w:rsidR="000C43D6"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8" w:name="_Toc715727"/>
      <w:r>
        <w:rPr>
          <w:rFonts w:hint="eastAsia"/>
        </w:rPr>
        <w:t>2.2.3 FTIR</w:t>
      </w:r>
      <w:r>
        <w:rPr>
          <w:rFonts w:hint="eastAsia"/>
        </w:rPr>
        <w:t>测试</w:t>
      </w:r>
      <w:bookmarkEnd w:id="18"/>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sidR="007726D9">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007726D9">
        <w:rPr>
          <w:rFonts w:ascii="Times New Roman" w:hAnsi="Times New Roman" w:cs="Times New Roman"/>
          <w:sz w:val="24"/>
          <w:szCs w:val="24"/>
        </w:rPr>
        <w:t>试验</w:t>
      </w:r>
      <w:r w:rsidR="007726D9">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19" w:name="_Toc715728"/>
      <w:r>
        <w:rPr>
          <w:rFonts w:hint="eastAsia"/>
        </w:rPr>
        <w:t>2.2.4 XRD</w:t>
      </w:r>
      <w:r>
        <w:rPr>
          <w:rFonts w:hint="eastAsia"/>
        </w:rPr>
        <w:t>测试</w:t>
      </w:r>
      <w:bookmarkEnd w:id="19"/>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sidR="00C6336A">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sidR="00C6336A">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sidR="007726D9">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lastRenderedPageBreak/>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pPr>
      <w:bookmarkStart w:id="20" w:name="_Toc715729"/>
      <w:r>
        <w:rPr>
          <w:rFonts w:hint="eastAsia"/>
        </w:rPr>
        <w:t>2.2.5 13C</w:t>
      </w:r>
      <w:r>
        <w:rPr>
          <w:rFonts w:hint="eastAsia"/>
        </w:rPr>
        <w:t>核磁共振测试</w:t>
      </w:r>
      <w:bookmarkEnd w:id="20"/>
    </w:p>
    <w:p w:rsidR="000C43D6" w:rsidRPr="00E05FD3" w:rsidRDefault="000C43D6" w:rsidP="000C43D6">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碳核磁共振测试</w:t>
      </w:r>
      <w:r w:rsidR="00C6336A">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7726D9">
        <w:rPr>
          <w:rFonts w:ascii="Times New Roman" w:hAnsi="Times New Roman" w:cs="Times New Roman" w:hint="eastAsia"/>
          <w:color w:val="FF0000"/>
          <w:sz w:val="24"/>
          <w:szCs w:val="24"/>
        </w:rPr>
        <w:t>为了解决高分辨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只限于液体样品的局限性问题，可人为造成真实空间或自旋空间</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快</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运</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动，将各</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向</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性</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作</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平</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掉，采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用</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异</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核</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高</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功</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率</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去</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偶、交</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叉</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极</w:t>
      </w:r>
      <w:r w:rsidRPr="007726D9">
        <w:rPr>
          <w:rFonts w:ascii="Times New Roman" w:hAnsi="Times New Roman" w:cs="Times New Roman" w:hint="eastAsia"/>
          <w:color w:val="FF0000"/>
          <w:sz w:val="24"/>
          <w:szCs w:val="24"/>
        </w:rPr>
        <w:t xml:space="preserve"> </w:t>
      </w:r>
      <w:r w:rsidRPr="007726D9">
        <w:rPr>
          <w:rFonts w:ascii="Times New Roman" w:hAnsi="Times New Roman" w:cs="Times New Roman" w:hint="eastAsia"/>
          <w:color w:val="FF0000"/>
          <w:sz w:val="24"/>
          <w:szCs w:val="24"/>
        </w:rPr>
        <w:t>化</w:t>
      </w:r>
      <w:r w:rsidRPr="007726D9">
        <w:rPr>
          <w:rFonts w:ascii="Times New Roman" w:hAnsi="Times New Roman" w:cs="Times New Roman" w:hint="eastAsia"/>
          <w:color w:val="FF0000"/>
          <w:sz w:val="24"/>
          <w:szCs w:val="24"/>
        </w:rPr>
        <w:t xml:space="preserve"> ( Cross Polarization</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CP) </w:t>
      </w:r>
      <w:r w:rsidRPr="007726D9">
        <w:rPr>
          <w:rFonts w:ascii="Times New Roman" w:hAnsi="Times New Roman" w:cs="Times New Roman" w:hint="eastAsia"/>
          <w:color w:val="FF0000"/>
          <w:sz w:val="24"/>
          <w:szCs w:val="24"/>
        </w:rPr>
        <w:t>和</w:t>
      </w:r>
      <w:proofErr w:type="gramStart"/>
      <w:r w:rsidRPr="007726D9">
        <w:rPr>
          <w:rFonts w:ascii="Times New Roman" w:hAnsi="Times New Roman" w:cs="Times New Roman" w:hint="eastAsia"/>
          <w:color w:val="FF0000"/>
          <w:sz w:val="24"/>
          <w:szCs w:val="24"/>
        </w:rPr>
        <w:t>魔角</w:t>
      </w:r>
      <w:proofErr w:type="gramEnd"/>
      <w:r w:rsidRPr="007726D9">
        <w:rPr>
          <w:rFonts w:ascii="Times New Roman" w:hAnsi="Times New Roman" w:cs="Times New Roman" w:hint="eastAsia"/>
          <w:color w:val="FF0000"/>
          <w:sz w:val="24"/>
          <w:szCs w:val="24"/>
        </w:rPr>
        <w:t>旋转</w:t>
      </w:r>
      <w:r w:rsidRPr="007726D9">
        <w:rPr>
          <w:rFonts w:ascii="Times New Roman" w:hAnsi="Times New Roman" w:cs="Times New Roman" w:hint="eastAsia"/>
          <w:color w:val="FF0000"/>
          <w:sz w:val="24"/>
          <w:szCs w:val="24"/>
        </w:rPr>
        <w:t>( Magic Angle Spinning</w:t>
      </w:r>
      <w:r w:rsidRPr="007726D9">
        <w:rPr>
          <w:rFonts w:ascii="Times New Roman" w:hAnsi="Times New Roman" w:cs="Times New Roman" w:hint="eastAsia"/>
          <w:color w:val="FF0000"/>
          <w:sz w:val="24"/>
          <w:szCs w:val="24"/>
        </w:rPr>
        <w:t>，简称</w:t>
      </w:r>
      <w:r w:rsidRPr="007726D9">
        <w:rPr>
          <w:rFonts w:ascii="Times New Roman" w:hAnsi="Times New Roman" w:cs="Times New Roman" w:hint="eastAsia"/>
          <w:color w:val="FF0000"/>
          <w:sz w:val="24"/>
          <w:szCs w:val="24"/>
        </w:rPr>
        <w:t xml:space="preserve"> MAS) </w:t>
      </w:r>
      <w:r w:rsidRPr="007726D9">
        <w:rPr>
          <w:rFonts w:ascii="Times New Roman" w:hAnsi="Times New Roman" w:cs="Times New Roman" w:hint="eastAsia"/>
          <w:color w:val="FF0000"/>
          <w:sz w:val="24"/>
          <w:szCs w:val="24"/>
        </w:rPr>
        <w:t>等方法结合［</w:t>
      </w:r>
      <w:r w:rsidRPr="007726D9">
        <w:rPr>
          <w:rFonts w:ascii="Times New Roman" w:hAnsi="Times New Roman" w:cs="Times New Roman" w:hint="eastAsia"/>
          <w:color w:val="FF0000"/>
          <w:sz w:val="24"/>
          <w:szCs w:val="24"/>
        </w:rPr>
        <w:t>7</w:t>
      </w:r>
      <w:r w:rsidRPr="007726D9">
        <w:rPr>
          <w:rFonts w:ascii="Times New Roman" w:hAnsi="Times New Roman" w:cs="Times New Roman" w:hint="eastAsia"/>
          <w:color w:val="FF0000"/>
          <w:sz w:val="24"/>
          <w:szCs w:val="24"/>
        </w:rPr>
        <w:t>］，使得固体高分辨</w:t>
      </w:r>
      <w:r w:rsidRPr="007726D9">
        <w:rPr>
          <w:rFonts w:ascii="Times New Roman" w:hAnsi="Times New Roman" w:cs="Times New Roman" w:hint="eastAsia"/>
          <w:color w:val="FF0000"/>
          <w:sz w:val="24"/>
          <w:szCs w:val="24"/>
        </w:rPr>
        <w:t xml:space="preserve"> NMR </w:t>
      </w:r>
      <w:r w:rsidRPr="007726D9">
        <w:rPr>
          <w:rFonts w:ascii="Times New Roman" w:hAnsi="Times New Roman" w:cs="Times New Roman" w:hint="eastAsia"/>
          <w:color w:val="FF0000"/>
          <w:sz w:val="24"/>
          <w:szCs w:val="24"/>
        </w:rPr>
        <w:t>逐步成为半常规测试方法。</w:t>
      </w:r>
    </w:p>
    <w:p w:rsidR="00C15A7C" w:rsidRDefault="00C15A7C" w:rsidP="00AE18E3">
      <w:pPr>
        <w:spacing w:line="360" w:lineRule="auto"/>
        <w:outlineLvl w:val="2"/>
      </w:pPr>
      <w:bookmarkStart w:id="21" w:name="_Toc715730"/>
      <w:r>
        <w:rPr>
          <w:rFonts w:hint="eastAsia"/>
        </w:rPr>
        <w:t xml:space="preserve">2.2.6 </w:t>
      </w:r>
      <w:r w:rsidR="006B526D">
        <w:rPr>
          <w:rFonts w:hint="eastAsia"/>
        </w:rPr>
        <w:t>XPS</w:t>
      </w:r>
      <w:r w:rsidR="006B526D">
        <w:rPr>
          <w:rFonts w:hint="eastAsia"/>
        </w:rPr>
        <w:t>测试</w:t>
      </w:r>
      <w:bookmarkEnd w:id="21"/>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在英国</w:t>
      </w:r>
      <w:r w:rsidR="00C6336A">
        <w:rPr>
          <w:rFonts w:ascii="Times New Roman" w:hAnsi="Times New Roman" w:cs="Times New Roman" w:hint="eastAsia"/>
          <w:sz w:val="24"/>
          <w:szCs w:val="24"/>
        </w:rPr>
        <w:t xml:space="preserve">VG </w:t>
      </w:r>
      <w:r w:rsidR="00C6336A">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00C6336A">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pPr>
      <w:bookmarkStart w:id="22" w:name="_Toc715731"/>
      <w:r>
        <w:t>2.2.7</w:t>
      </w:r>
      <w:r>
        <w:rPr>
          <w:rFonts w:hint="eastAsia"/>
        </w:rPr>
        <w:t xml:space="preserve"> TG-MS</w:t>
      </w:r>
      <w:r>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00C6336A">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00C6336A">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3"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3"/>
    </w:p>
    <w:p w:rsidR="006B526D" w:rsidRDefault="006B526D" w:rsidP="00AE18E3">
      <w:pPr>
        <w:spacing w:line="360" w:lineRule="auto"/>
        <w:outlineLvl w:val="1"/>
      </w:pPr>
      <w:bookmarkStart w:id="24"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4"/>
    </w:p>
    <w:p w:rsidR="006B526D" w:rsidRDefault="006B526D" w:rsidP="00AE18E3">
      <w:pPr>
        <w:spacing w:line="360" w:lineRule="auto"/>
        <w:outlineLvl w:val="2"/>
      </w:pPr>
      <w:bookmarkStart w:id="25" w:name="_Toc715734"/>
      <w:r>
        <w:rPr>
          <w:rFonts w:hint="eastAsia"/>
        </w:rPr>
        <w:t>3.1.1 FTIR</w:t>
      </w:r>
      <w:r>
        <w:rPr>
          <w:rFonts w:hint="eastAsia"/>
        </w:rPr>
        <w:t>测试结果分析</w:t>
      </w:r>
      <w:bookmarkEnd w:id="25"/>
    </w:p>
    <w:p w:rsidR="007D128A" w:rsidRDefault="007D128A" w:rsidP="007D128A">
      <w:pPr>
        <w:ind w:firstLine="420"/>
        <w:jc w:val="center"/>
      </w:pPr>
      <w:r>
        <w:object w:dxaOrig="6381" w:dyaOrig="4907">
          <v:shape id="_x0000_i1026" type="#_x0000_t75" style="width:335.6pt;height:259.2pt" o:ole="">
            <v:imagedata r:id="rId9" o:title=""/>
          </v:shape>
          <o:OLEObject Type="Embed" ProgID="Origin50.Graph" ShapeID="_x0000_i1026" DrawAspect="Content" ObjectID="_1611500184"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东曲2</w:t>
      </w:r>
      <w:r w:rsidR="0059705B">
        <w:rPr>
          <w:rFonts w:ascii="楷体" w:eastAsia="楷体" w:hAnsi="楷体" w:hint="eastAsia"/>
        </w:rPr>
        <w:t>号</w:t>
      </w:r>
      <w:proofErr w:type="gramEnd"/>
      <w:r w:rsidRPr="002E67F6">
        <w:rPr>
          <w:rFonts w:ascii="楷体" w:eastAsia="楷体" w:hAnsi="楷体"/>
        </w:rPr>
        <w:t>镜煤的红外光谱图</w:t>
      </w:r>
    </w:p>
    <w:p w:rsidR="007D128A" w:rsidRPr="002E67F6" w:rsidRDefault="007D128A" w:rsidP="007D128A">
      <w:pPr>
        <w:jc w:val="center"/>
        <w:rPr>
          <w:sz w:val="24"/>
        </w:rPr>
      </w:pPr>
      <w:r w:rsidRPr="002E67F6">
        <w:t>Figure</w:t>
      </w:r>
      <w:r>
        <w:t xml:space="preserve"> </w:t>
      </w:r>
      <w:r>
        <w:rPr>
          <w:rFonts w:hint="eastAsia"/>
        </w:rPr>
        <w:t>3-1</w:t>
      </w:r>
      <w:r w:rsidRPr="002E67F6">
        <w:t xml:space="preserve"> the FTIR spectrum of </w:t>
      </w:r>
      <w:r w:rsidR="0059705B">
        <w:rPr>
          <w:rFonts w:hint="eastAsia"/>
        </w:rPr>
        <w:t>Dongqu No.2 coal</w:t>
      </w:r>
    </w:p>
    <w:p w:rsidR="007D128A" w:rsidRDefault="007D128A" w:rsidP="007D128A">
      <w:pPr>
        <w:spacing w:line="360" w:lineRule="auto"/>
        <w:ind w:firstLineChars="200" w:firstLine="480"/>
        <w:rPr>
          <w:sz w:val="24"/>
        </w:rPr>
      </w:pPr>
      <w:r>
        <w:rPr>
          <w:rFonts w:hint="eastAsia"/>
          <w:sz w:val="24"/>
        </w:rPr>
        <w:t>煤的红外光谱图可以分为四个区域，</w:t>
      </w:r>
      <w:r>
        <w:rPr>
          <w:rFonts w:hint="eastAsia"/>
          <w:sz w:val="24"/>
        </w:rPr>
        <w:t>700~900cm</w:t>
      </w:r>
      <w:r>
        <w:rPr>
          <w:rFonts w:hint="eastAsia"/>
          <w:sz w:val="24"/>
          <w:vertAlign w:val="superscript"/>
        </w:rPr>
        <w:t>-1</w:t>
      </w:r>
      <w:r>
        <w:rPr>
          <w:rFonts w:hint="eastAsia"/>
          <w:sz w:val="24"/>
        </w:rPr>
        <w:t>为芳香烃吸收带，</w:t>
      </w:r>
      <w:r>
        <w:rPr>
          <w:rFonts w:hint="eastAsia"/>
          <w:sz w:val="24"/>
        </w:rPr>
        <w:t>1000~1800cm</w:t>
      </w:r>
      <w:r>
        <w:rPr>
          <w:rFonts w:hint="eastAsia"/>
          <w:sz w:val="24"/>
          <w:vertAlign w:val="superscript"/>
        </w:rPr>
        <w:t>-1</w:t>
      </w:r>
      <w:r>
        <w:rPr>
          <w:rFonts w:hint="eastAsia"/>
          <w:sz w:val="24"/>
        </w:rPr>
        <w:t>是各种含氧官能团和部分脂肪</w:t>
      </w:r>
      <w:proofErr w:type="gramStart"/>
      <w:r>
        <w:rPr>
          <w:rFonts w:hint="eastAsia"/>
          <w:sz w:val="24"/>
        </w:rPr>
        <w:t>烃</w:t>
      </w:r>
      <w:proofErr w:type="gramEnd"/>
      <w:r>
        <w:rPr>
          <w:rFonts w:hint="eastAsia"/>
          <w:sz w:val="24"/>
        </w:rPr>
        <w:t>吸收带，</w:t>
      </w:r>
      <w:r>
        <w:rPr>
          <w:rFonts w:hint="eastAsia"/>
          <w:sz w:val="24"/>
        </w:rPr>
        <w:t>2800~3000cm</w:t>
      </w:r>
      <w:r>
        <w:rPr>
          <w:rFonts w:hint="eastAsia"/>
          <w:sz w:val="24"/>
          <w:vertAlign w:val="superscript"/>
        </w:rPr>
        <w:t>-1</w:t>
      </w:r>
      <w:r>
        <w:rPr>
          <w:rFonts w:hint="eastAsia"/>
          <w:sz w:val="24"/>
        </w:rPr>
        <w:t>是脂肪</w:t>
      </w:r>
      <w:proofErr w:type="gramStart"/>
      <w:r>
        <w:rPr>
          <w:rFonts w:hint="eastAsia"/>
          <w:sz w:val="24"/>
        </w:rPr>
        <w:t>烃</w:t>
      </w:r>
      <w:proofErr w:type="gramEnd"/>
      <w:r>
        <w:rPr>
          <w:rFonts w:hint="eastAsia"/>
          <w:sz w:val="24"/>
        </w:rPr>
        <w:t>吸收带，</w:t>
      </w:r>
      <w:r>
        <w:rPr>
          <w:rFonts w:hint="eastAsia"/>
          <w:sz w:val="24"/>
        </w:rPr>
        <w:t>3000~3600cm</w:t>
      </w:r>
      <w:r>
        <w:rPr>
          <w:rFonts w:hint="eastAsia"/>
          <w:sz w:val="24"/>
          <w:vertAlign w:val="superscript"/>
        </w:rPr>
        <w:t>-1</w:t>
      </w:r>
      <w:r>
        <w:rPr>
          <w:rFonts w:hint="eastAsia"/>
          <w:sz w:val="24"/>
        </w:rPr>
        <w:t>为羟基吸收带。</w:t>
      </w:r>
    </w:p>
    <w:p w:rsidR="007D128A" w:rsidRPr="007D128A" w:rsidRDefault="007D128A" w:rsidP="007D128A">
      <w:pPr>
        <w:spacing w:line="360" w:lineRule="auto"/>
        <w:ind w:firstLineChars="200" w:firstLine="480"/>
        <w:rPr>
          <w:sz w:val="24"/>
        </w:rPr>
      </w:pP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段吸收峰是由煤中的灰分（例如粘土矿物、高岭石）所引起的，</w:t>
      </w:r>
      <w:r w:rsidRPr="0059705B">
        <w:rPr>
          <w:rFonts w:hint="eastAsia"/>
          <w:color w:val="FF0000"/>
          <w:sz w:val="24"/>
        </w:rPr>
        <w:t>由图</w:t>
      </w:r>
      <w:r w:rsidRPr="0059705B">
        <w:rPr>
          <w:rFonts w:hint="eastAsia"/>
          <w:color w:val="FF0000"/>
          <w:sz w:val="24"/>
        </w:rPr>
        <w:t>3-1</w:t>
      </w:r>
      <w:r w:rsidRPr="0059705B">
        <w:rPr>
          <w:rFonts w:hint="eastAsia"/>
          <w:color w:val="FF0000"/>
          <w:sz w:val="24"/>
        </w:rPr>
        <w:t>看出，</w:t>
      </w:r>
      <w:proofErr w:type="gramStart"/>
      <w:r w:rsidRPr="0059705B">
        <w:rPr>
          <w:rFonts w:hint="eastAsia"/>
          <w:color w:val="FF0000"/>
          <w:sz w:val="24"/>
        </w:rPr>
        <w:t>在东曲</w:t>
      </w:r>
      <w:proofErr w:type="gramEnd"/>
      <w:r w:rsidRPr="0059705B">
        <w:rPr>
          <w:rFonts w:hint="eastAsia"/>
          <w:color w:val="FF0000"/>
          <w:sz w:val="24"/>
        </w:rPr>
        <w:t>2#</w:t>
      </w:r>
      <w:r w:rsidRPr="0059705B">
        <w:rPr>
          <w:rFonts w:hint="eastAsia"/>
          <w:color w:val="FF0000"/>
          <w:sz w:val="24"/>
        </w:rPr>
        <w:t>煤原煤</w:t>
      </w:r>
      <w:r w:rsidRPr="0059705B">
        <w:rPr>
          <w:rFonts w:hint="eastAsia"/>
          <w:color w:val="FF0000"/>
          <w:sz w:val="24"/>
        </w:rPr>
        <w:t>FTIR</w:t>
      </w:r>
      <w:r w:rsidRPr="0059705B">
        <w:rPr>
          <w:rFonts w:hint="eastAsia"/>
          <w:color w:val="FF0000"/>
          <w:sz w:val="24"/>
        </w:rPr>
        <w:t>图谱中该区域为吸收强度很弱的峰，峰型呈现扁平状。</w:t>
      </w:r>
      <w:bookmarkStart w:id="26" w:name="_GoBack"/>
      <w:bookmarkEnd w:id="26"/>
    </w:p>
    <w:p w:rsidR="006B526D" w:rsidRDefault="006B526D" w:rsidP="00AE18E3">
      <w:pPr>
        <w:spacing w:line="360" w:lineRule="auto"/>
        <w:outlineLvl w:val="3"/>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7D128A" w:rsidP="007D128A">
      <w:pPr>
        <w:spacing w:line="360" w:lineRule="auto"/>
        <w:ind w:firstLineChars="200" w:firstLine="420"/>
        <w:jc w:val="center"/>
      </w:pPr>
      <w:r>
        <w:object w:dxaOrig="5463" w:dyaOrig="3991">
          <v:shape id="_x0000_i1027" type="#_x0000_t75" style="width:272.95pt;height:199.7pt" o:ole="">
            <v:imagedata r:id="rId11" o:title=""/>
          </v:shape>
          <o:OLEObject Type="Embed" ProgID="Origin50.Graph" ShapeID="_x0000_i1027" DrawAspect="Content" ObjectID="_1611500185" r:id="rId12"/>
        </w:object>
      </w:r>
    </w:p>
    <w:p w:rsidR="007D128A" w:rsidRDefault="007D128A" w:rsidP="007D128A">
      <w:pPr>
        <w:ind w:firstLineChars="200" w:firstLine="420"/>
        <w:jc w:val="center"/>
        <w:rPr>
          <w:rFonts w:ascii="楷体" w:eastAsia="楷体" w:hAnsi="楷体"/>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pPr>
      <w:r>
        <w:rPr>
          <w:rFonts w:hint="eastAsia"/>
        </w:rPr>
        <w:t>Figure 3-2 Curve fitted of 700~900cm</w:t>
      </w:r>
      <w:r>
        <w:rPr>
          <w:rFonts w:hint="eastAsia"/>
          <w:vertAlign w:val="superscript"/>
        </w:rPr>
        <w:t xml:space="preserve">-1 </w:t>
      </w:r>
      <w:r>
        <w:rPr>
          <w:rFonts w:hint="eastAsia"/>
        </w:rPr>
        <w:t>wave number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rPr>
          <w:rFonts w:ascii="楷体" w:eastAsia="楷体" w:hAnsi="楷体"/>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color w:val="000000"/>
                <w:sz w:val="22"/>
              </w:rPr>
            </w:pPr>
            <w:r w:rsidRPr="00EA0B23">
              <w:rPr>
                <w:rFonts w:hint="eastAsia"/>
                <w:color w:val="000000"/>
                <w:sz w:val="22"/>
              </w:rPr>
              <w:t>五取代芳烃</w:t>
            </w:r>
          </w:p>
        </w:tc>
      </w:tr>
    </w:tbl>
    <w:p w:rsidR="007D128A" w:rsidRDefault="007D128A" w:rsidP="00C15A7C">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pPr>
      <w:r>
        <w:rPr>
          <w:rFonts w:hint="eastAsia"/>
        </w:rPr>
        <w:t xml:space="preserve">3.1.1.2 </w:t>
      </w:r>
      <w:r>
        <w:rPr>
          <w:rFonts w:hint="eastAsia"/>
        </w:rPr>
        <w:t>含氧官能团吸收带</w:t>
      </w:r>
    </w:p>
    <w:p w:rsidR="007D128A" w:rsidRDefault="007D128A" w:rsidP="007D128A">
      <w:pPr>
        <w:spacing w:line="360" w:lineRule="auto"/>
        <w:ind w:firstLineChars="200" w:firstLine="480"/>
        <w:rPr>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lastRenderedPageBreak/>
        <w:t>3-2</w:t>
      </w:r>
      <w:r>
        <w:rPr>
          <w:rFonts w:hint="eastAsia"/>
          <w:sz w:val="24"/>
        </w:rPr>
        <w:t>。</w:t>
      </w:r>
    </w:p>
    <w:p w:rsidR="007D128A" w:rsidRPr="005B525E" w:rsidRDefault="007D128A" w:rsidP="007D128A">
      <w:pPr>
        <w:spacing w:line="360" w:lineRule="auto"/>
        <w:jc w:val="center"/>
        <w:rPr>
          <w:sz w:val="24"/>
        </w:rPr>
      </w:pPr>
      <w:r>
        <w:object w:dxaOrig="5678" w:dyaOrig="4395">
          <v:shape id="_x0000_i1028" type="#_x0000_t75" style="width:395.05pt;height:306.8pt" o:ole="">
            <v:imagedata r:id="rId13" o:title=""/>
          </v:shape>
          <o:OLEObject Type="Embed" ProgID="Origin50.Graph" ShapeID="_x0000_i1028" DrawAspect="Content" ObjectID="_1611500186"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pPr>
            <w:r>
              <w:rPr>
                <w:rFonts w:hint="eastAsia"/>
              </w:rPr>
              <w:t>编号</w:t>
            </w:r>
          </w:p>
        </w:tc>
        <w:tc>
          <w:tcPr>
            <w:tcW w:w="1432" w:type="dxa"/>
            <w:tcBorders>
              <w:left w:val="nil"/>
              <w:bottom w:val="single" w:sz="4" w:space="0" w:color="auto"/>
              <w:right w:val="nil"/>
            </w:tcBorders>
          </w:tcPr>
          <w:p w:rsidR="007D128A" w:rsidRDefault="007D128A" w:rsidP="00AE18E3">
            <w:pPr>
              <w:jc w:val="cente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pPr>
            <w:r>
              <w:rPr>
                <w:rFonts w:hint="eastAsia"/>
              </w:rPr>
              <w:t>半峰宽</w:t>
            </w:r>
          </w:p>
        </w:tc>
        <w:tc>
          <w:tcPr>
            <w:tcW w:w="1620" w:type="dxa"/>
            <w:tcBorders>
              <w:left w:val="nil"/>
              <w:bottom w:val="single" w:sz="4" w:space="0" w:color="auto"/>
              <w:right w:val="nil"/>
            </w:tcBorders>
          </w:tcPr>
          <w:p w:rsidR="007D128A" w:rsidRDefault="007D128A" w:rsidP="00AE18E3">
            <w:pPr>
              <w:jc w:val="cente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t>1</w:t>
            </w:r>
            <w:r>
              <w:rPr>
                <w:rFonts w:hint="eastAsia"/>
              </w:rPr>
              <w:t>6</w:t>
            </w:r>
          </w:p>
        </w:tc>
        <w:tc>
          <w:tcPr>
            <w:tcW w:w="1432" w:type="dxa"/>
            <w:tcBorders>
              <w:top w:val="nil"/>
              <w:left w:val="nil"/>
              <w:right w:val="nil"/>
            </w:tcBorders>
          </w:tcPr>
          <w:p w:rsidR="007D128A" w:rsidRDefault="007D128A" w:rsidP="00AE18E3">
            <w:pPr>
              <w:jc w:val="cente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C15A7C">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lastRenderedPageBreak/>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pPr>
      <w:r>
        <w:rPr>
          <w:rFonts w:hint="eastAsia"/>
        </w:rPr>
        <w:t xml:space="preserve">3.1.1.3 </w:t>
      </w:r>
      <w:r>
        <w:rPr>
          <w:rFonts w:hint="eastAsia"/>
        </w:rPr>
        <w:t>芳香烃吸收带</w:t>
      </w:r>
    </w:p>
    <w:p w:rsidR="007D128A" w:rsidRDefault="007D128A" w:rsidP="007D128A">
      <w:pPr>
        <w:spacing w:line="360" w:lineRule="auto"/>
        <w:ind w:firstLineChars="200" w:firstLine="480"/>
        <w:rPr>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pPr>
      <w:r>
        <w:object w:dxaOrig="5272" w:dyaOrig="4107">
          <v:shape id="_x0000_i1029" type="#_x0000_t75" style="width:355pt;height:276.1pt" o:ole="">
            <v:imagedata r:id="rId15" o:title=""/>
          </v:shape>
          <o:OLEObject Type="Embed" ProgID="Origin50.Graph" ShapeID="_x0000_i1029" DrawAspect="Content" ObjectID="_1611500187" r:id="rId16"/>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szCs w:val="21"/>
        </w:rP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pPr>
          </w:p>
          <w:p w:rsidR="007D128A" w:rsidRDefault="007D128A" w:rsidP="00AE18E3">
            <w:pPr>
              <w:jc w:val="center"/>
            </w:pPr>
          </w:p>
          <w:p w:rsidR="007D128A" w:rsidRDefault="007D128A" w:rsidP="00AE18E3">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lastRenderedPageBreak/>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残煤中对称的</w:t>
      </w:r>
      <w:r>
        <w:rPr>
          <w:rFonts w:hint="eastAsia"/>
          <w:sz w:val="24"/>
        </w:rPr>
        <w:t>CH</w:t>
      </w:r>
      <w:r>
        <w:rPr>
          <w:rFonts w:hint="eastAsia"/>
          <w:sz w:val="24"/>
          <w:vertAlign w:val="subscript"/>
        </w:rPr>
        <w:t>2</w:t>
      </w:r>
      <w:r>
        <w:rPr>
          <w:rFonts w:hint="eastAsia"/>
          <w:sz w:val="24"/>
        </w:rPr>
        <w:t>含量为</w:t>
      </w:r>
      <w:r>
        <w:rPr>
          <w:rFonts w:hint="eastAsia"/>
          <w:sz w:val="24"/>
        </w:rPr>
        <w:t>38.23%</w:t>
      </w:r>
      <w:r>
        <w:rPr>
          <w:rFonts w:hint="eastAsia"/>
          <w:sz w:val="24"/>
        </w:rPr>
        <w:t>，非对称的</w:t>
      </w:r>
      <w:r>
        <w:rPr>
          <w:rFonts w:hint="eastAsia"/>
          <w:sz w:val="24"/>
        </w:rPr>
        <w:t>CH</w:t>
      </w:r>
      <w:r>
        <w:rPr>
          <w:rFonts w:hint="eastAsia"/>
          <w:sz w:val="24"/>
          <w:vertAlign w:val="subscript"/>
        </w:rPr>
        <w:t>2</w:t>
      </w:r>
      <w:r>
        <w:rPr>
          <w:rFonts w:hint="eastAsia"/>
          <w:sz w:val="24"/>
        </w:rPr>
        <w:t>含量为</w:t>
      </w:r>
      <w:r>
        <w:rPr>
          <w:rFonts w:hint="eastAsia"/>
          <w:sz w:val="24"/>
        </w:rPr>
        <w:t>39.23%</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15.7%</w:t>
      </w:r>
      <w:r>
        <w:rPr>
          <w:rFonts w:hint="eastAsia"/>
          <w:sz w:val="24"/>
        </w:rPr>
        <w:t>，而</w:t>
      </w:r>
      <w:r>
        <w:rPr>
          <w:rFonts w:hint="eastAsia"/>
          <w:sz w:val="24"/>
        </w:rPr>
        <w:t>CH</w:t>
      </w:r>
      <w:r>
        <w:rPr>
          <w:rFonts w:hint="eastAsia"/>
          <w:sz w:val="24"/>
        </w:rPr>
        <w:t>的含量仅为</w:t>
      </w:r>
      <w:r>
        <w:rPr>
          <w:rFonts w:hint="eastAsia"/>
          <w:sz w:val="24"/>
        </w:rPr>
        <w:t>6.74%</w:t>
      </w:r>
      <w:r>
        <w:rPr>
          <w:rFonts w:hint="eastAsia"/>
          <w:sz w:val="24"/>
        </w:rPr>
        <w:t>。沥青质中对称</w:t>
      </w:r>
      <w:r>
        <w:rPr>
          <w:rFonts w:hint="eastAsia"/>
          <w:sz w:val="24"/>
        </w:rPr>
        <w:t>CH</w:t>
      </w:r>
      <w:r>
        <w:rPr>
          <w:rFonts w:hint="eastAsia"/>
          <w:sz w:val="24"/>
          <w:vertAlign w:val="subscript"/>
        </w:rPr>
        <w:t>2</w:t>
      </w:r>
      <w:r>
        <w:rPr>
          <w:rFonts w:hint="eastAsia"/>
          <w:sz w:val="24"/>
        </w:rPr>
        <w:t>的含量为</w:t>
      </w:r>
      <w:r>
        <w:rPr>
          <w:rFonts w:hint="eastAsia"/>
          <w:sz w:val="24"/>
        </w:rPr>
        <w:t>34.66%</w:t>
      </w:r>
      <w:r>
        <w:rPr>
          <w:rFonts w:hint="eastAsia"/>
          <w:sz w:val="24"/>
        </w:rPr>
        <w:t>，非对称的</w:t>
      </w:r>
      <w:r>
        <w:rPr>
          <w:rFonts w:hint="eastAsia"/>
          <w:sz w:val="24"/>
        </w:rPr>
        <w:t>CH</w:t>
      </w:r>
      <w:r>
        <w:rPr>
          <w:rFonts w:hint="eastAsia"/>
          <w:sz w:val="24"/>
          <w:vertAlign w:val="subscript"/>
        </w:rPr>
        <w:t>2</w:t>
      </w:r>
      <w:r>
        <w:rPr>
          <w:rFonts w:hint="eastAsia"/>
          <w:sz w:val="24"/>
        </w:rPr>
        <w:t>的含量为</w:t>
      </w:r>
      <w:r>
        <w:rPr>
          <w:rFonts w:hint="eastAsia"/>
          <w:sz w:val="24"/>
        </w:rPr>
        <w:t>39.49%</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15.8%</w:t>
      </w:r>
      <w:r>
        <w:rPr>
          <w:rFonts w:hint="eastAsia"/>
          <w:sz w:val="24"/>
        </w:rPr>
        <w:t>，</w:t>
      </w:r>
      <w:r>
        <w:rPr>
          <w:rFonts w:hint="eastAsia"/>
          <w:sz w:val="24"/>
        </w:rPr>
        <w:t>CH</w:t>
      </w:r>
      <w:r>
        <w:rPr>
          <w:rFonts w:hint="eastAsia"/>
          <w:sz w:val="24"/>
        </w:rPr>
        <w:t>的含量仅为</w:t>
      </w:r>
      <w:r>
        <w:rPr>
          <w:rFonts w:hint="eastAsia"/>
          <w:sz w:val="24"/>
        </w:rPr>
        <w:t>6.1%</w:t>
      </w:r>
      <w:r>
        <w:rPr>
          <w:rFonts w:hint="eastAsia"/>
          <w:sz w:val="24"/>
        </w:rPr>
        <w:t>。沥青质中</w:t>
      </w:r>
      <w:r>
        <w:rPr>
          <w:rFonts w:hint="eastAsia"/>
          <w:sz w:val="24"/>
        </w:rPr>
        <w:t>CH</w:t>
      </w:r>
      <w:r>
        <w:rPr>
          <w:rFonts w:hint="eastAsia"/>
          <w:sz w:val="24"/>
          <w:vertAlign w:val="subscript"/>
        </w:rPr>
        <w:t>2</w:t>
      </w:r>
      <w:r>
        <w:rPr>
          <w:rFonts w:hint="eastAsia"/>
          <w:sz w:val="24"/>
        </w:rPr>
        <w:t>的含量大于残煤，</w:t>
      </w:r>
      <w:r>
        <w:rPr>
          <w:rFonts w:hint="eastAsia"/>
          <w:sz w:val="24"/>
        </w:rPr>
        <w:t>CH</w:t>
      </w:r>
      <w:r>
        <w:rPr>
          <w:rFonts w:hint="eastAsia"/>
          <w:sz w:val="24"/>
          <w:vertAlign w:val="subscript"/>
        </w:rPr>
        <w:t>3</w:t>
      </w:r>
      <w:r>
        <w:rPr>
          <w:rFonts w:hint="eastAsia"/>
          <w:sz w:val="24"/>
        </w:rPr>
        <w:t>和</w:t>
      </w:r>
      <w:r>
        <w:rPr>
          <w:rFonts w:hint="eastAsia"/>
          <w:sz w:val="24"/>
        </w:rPr>
        <w:t>CH</w:t>
      </w:r>
      <w:r>
        <w:rPr>
          <w:rFonts w:hint="eastAsia"/>
          <w:sz w:val="24"/>
        </w:rPr>
        <w:t>在两种组分中的含量基本一致。</w:t>
      </w:r>
    </w:p>
    <w:p w:rsidR="006B526D" w:rsidRDefault="006B526D" w:rsidP="00AE18E3">
      <w:pPr>
        <w:spacing w:line="360" w:lineRule="auto"/>
        <w:outlineLvl w:val="3"/>
      </w:pPr>
      <w:r>
        <w:t>3.1.1.4</w:t>
      </w:r>
      <w:r>
        <w:rPr>
          <w:rFonts w:hint="eastAsia"/>
        </w:rPr>
        <w:t xml:space="preserve"> </w:t>
      </w:r>
      <w:r>
        <w:rPr>
          <w:rFonts w:hint="eastAsia"/>
        </w:rPr>
        <w:t>羟基吸收带</w:t>
      </w:r>
    </w:p>
    <w:p w:rsidR="007D128A" w:rsidRDefault="007D128A" w:rsidP="007D128A">
      <w:pPr>
        <w:spacing w:line="360" w:lineRule="auto"/>
        <w:ind w:firstLineChars="200" w:firstLine="480"/>
        <w:rPr>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pPr>
      <w:r>
        <w:object w:dxaOrig="5272" w:dyaOrig="4107">
          <v:shape id="_x0000_i1030" type="#_x0000_t75" style="width:361.9pt;height:281.75pt" o:ole="">
            <v:imagedata r:id="rId17" o:title=""/>
          </v:shape>
          <o:OLEObject Type="Embed" ProgID="Origin50.Graph" ShapeID="_x0000_i1030" DrawAspect="Content" ObjectID="_1611500188" r:id="rId18"/>
        </w:object>
      </w:r>
    </w:p>
    <w:p w:rsidR="007D128A" w:rsidRDefault="007D128A" w:rsidP="007D128A">
      <w:pPr>
        <w:ind w:firstLineChars="200" w:firstLine="420"/>
        <w:jc w:val="cente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pPr>
    </w:p>
    <w:p w:rsidR="007D128A" w:rsidRDefault="007D128A" w:rsidP="007D128A">
      <w:pPr>
        <w:ind w:firstLineChars="200" w:firstLine="420"/>
        <w:jc w:val="center"/>
        <w:rPr>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r w:rsidRPr="00EA0B23">
              <w:rPr>
                <w:rFonts w:hint="eastAsia"/>
                <w:szCs w:val="21"/>
              </w:rPr>
              <w:t>沥青质</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szCs w:val="21"/>
              </w:rPr>
            </w:pPr>
          </w:p>
        </w:tc>
        <w:tc>
          <w:tcPr>
            <w:tcW w:w="720" w:type="dxa"/>
            <w:tcBorders>
              <w:top w:val="nil"/>
              <w:left w:val="nil"/>
              <w:right w:val="nil"/>
            </w:tcBorders>
            <w:shd w:val="clear" w:color="auto" w:fill="auto"/>
          </w:tcPr>
          <w:p w:rsidR="007D128A" w:rsidRPr="00EA0B23" w:rsidRDefault="007D128A" w:rsidP="00AE18E3">
            <w:pPr>
              <w:jc w:val="center"/>
              <w:rPr>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pPr>
      <w:bookmarkStart w:id="27" w:name="_Toc715735"/>
      <w:r>
        <w:rPr>
          <w:rFonts w:hint="eastAsia"/>
        </w:rPr>
        <w:t>3.1.2 XPS</w:t>
      </w:r>
      <w:r>
        <w:rPr>
          <w:rFonts w:hint="eastAsia"/>
        </w:rPr>
        <w:t>测试结果分析</w:t>
      </w:r>
      <w:bookmarkEnd w:id="27"/>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pPr>
      <w:r>
        <w:t>3.1.2.1</w:t>
      </w:r>
      <w:r>
        <w:rPr>
          <w:rFonts w:hint="eastAsia"/>
        </w:rPr>
        <w:t xml:space="preserve"> </w:t>
      </w:r>
      <w:r>
        <w:rPr>
          <w:rFonts w:hint="eastAsia"/>
        </w:rPr>
        <w:t>氧元素</w:t>
      </w:r>
    </w:p>
    <w:p w:rsidR="007D128A" w:rsidRDefault="007D128A" w:rsidP="007D128A">
      <w:pPr>
        <w:spacing w:line="360" w:lineRule="auto"/>
        <w:ind w:firstLineChars="200" w:firstLine="480"/>
        <w:rPr>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pPr>
      <w:r>
        <w:object w:dxaOrig="5409" w:dyaOrig="4080">
          <v:shape id="_x0000_i1031" type="#_x0000_t75" style="width:322.45pt;height:244.15pt" o:ole="">
            <v:imagedata r:id="rId19" o:title=""/>
          </v:shape>
          <o:OLEObject Type="Embed" ProgID="Origin50.Graph" ShapeID="_x0000_i1031" DrawAspect="Content" ObjectID="_1611500189" r:id="rId20"/>
        </w:object>
      </w:r>
    </w:p>
    <w:p w:rsidR="007D128A" w:rsidRDefault="007D128A" w:rsidP="007D128A">
      <w:pPr>
        <w:ind w:firstLineChars="200" w:firstLine="420"/>
        <w:jc w:val="cente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rPr>
      </w:pPr>
      <w:r>
        <w:rPr>
          <w:rFonts w:hint="eastAsia"/>
        </w:rPr>
        <w:t>Figure 3-5 Curve-fitted of oxygen atom</w:t>
      </w:r>
    </w:p>
    <w:p w:rsidR="007D128A" w:rsidRDefault="007D128A" w:rsidP="007D128A">
      <w:pPr>
        <w:ind w:firstLineChars="200" w:firstLine="420"/>
        <w:jc w:val="center"/>
      </w:pPr>
    </w:p>
    <w:p w:rsidR="007D128A" w:rsidRDefault="007D128A" w:rsidP="007D128A">
      <w:pPr>
        <w:ind w:firstLineChars="200" w:firstLine="420"/>
        <w:jc w:val="cente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pPr>
      <w:r>
        <w:rPr>
          <w:rFonts w:hint="eastAsia"/>
        </w:rPr>
        <w:t xml:space="preserve">Table 3-5 Oxygen form and content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153" w:type="dxa"/>
            <w:tcBorders>
              <w:left w:val="nil"/>
              <w:bottom w:val="nil"/>
              <w:right w:val="nil"/>
            </w:tcBorders>
            <w:shd w:val="clear" w:color="auto" w:fill="auto"/>
          </w:tcPr>
          <w:p w:rsidR="007D128A" w:rsidRDefault="007D128A" w:rsidP="00AE18E3">
            <w:pPr>
              <w:jc w:val="center"/>
            </w:pPr>
            <w:r>
              <w:rPr>
                <w:rFonts w:hint="eastAsia"/>
              </w:rPr>
              <w:t>无机氧</w:t>
            </w:r>
          </w:p>
        </w:tc>
        <w:tc>
          <w:tcPr>
            <w:tcW w:w="1987"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AE18E3">
        <w:trPr>
          <w:jc w:val="center"/>
        </w:trPr>
        <w:tc>
          <w:tcPr>
            <w:tcW w:w="2340"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AE18E3">
        <w:trPr>
          <w:jc w:val="center"/>
        </w:trPr>
        <w:tc>
          <w:tcPr>
            <w:tcW w:w="2340" w:type="dxa"/>
            <w:tcBorders>
              <w:top w:val="nil"/>
              <w:left w:val="nil"/>
              <w:right w:val="nil"/>
            </w:tcBorders>
            <w:shd w:val="clear" w:color="auto" w:fill="auto"/>
            <w:vAlign w:val="center"/>
          </w:tcPr>
          <w:p w:rsidR="007D128A" w:rsidRDefault="007D128A" w:rsidP="00AE18E3">
            <w:pPr>
              <w:jc w:val="center"/>
            </w:pPr>
            <w:r>
              <w:lastRenderedPageBreak/>
              <w:t>534.4</w:t>
            </w:r>
            <w:r>
              <w:rPr>
                <w:rFonts w:hint="eastAsia"/>
              </w:rPr>
              <w:t>3</w:t>
            </w:r>
          </w:p>
        </w:tc>
        <w:tc>
          <w:tcPr>
            <w:tcW w:w="2153" w:type="dxa"/>
            <w:tcBorders>
              <w:top w:val="nil"/>
              <w:left w:val="nil"/>
              <w:right w:val="nil"/>
            </w:tcBorders>
            <w:shd w:val="clear" w:color="auto" w:fill="auto"/>
          </w:tcPr>
          <w:p w:rsidR="007D128A" w:rsidRDefault="007D128A" w:rsidP="00AE18E3">
            <w:pPr>
              <w:jc w:val="center"/>
            </w:pPr>
            <w:r>
              <w:rPr>
                <w:rFonts w:hint="eastAsia"/>
              </w:rPr>
              <w:t>吸附氧</w:t>
            </w:r>
          </w:p>
        </w:tc>
        <w:tc>
          <w:tcPr>
            <w:tcW w:w="1987"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7D128A">
      <w:pPr>
        <w:ind w:firstLineChars="200" w:firstLine="420"/>
        <w:jc w:val="center"/>
      </w:pPr>
      <w:r>
        <w:rPr>
          <w:rFonts w:ascii="楷体" w:eastAsia="楷体" w:hAnsi="楷体" w:hint="eastAsia"/>
        </w:rPr>
        <w:t>表</w:t>
      </w:r>
      <w:r>
        <w:rPr>
          <w:rFonts w:hint="eastAsia"/>
        </w:rPr>
        <w:t>3-8</w:t>
      </w:r>
      <w:r>
        <w:rPr>
          <w:rFonts w:ascii="楷体" w:eastAsia="楷体" w:hAnsi="楷体" w:hint="eastAsia"/>
        </w:rPr>
        <w:t>沥青质氧原子的存在形式及含量</w:t>
      </w:r>
    </w:p>
    <w:p w:rsidR="007D128A" w:rsidRDefault="007D128A" w:rsidP="007D128A">
      <w:pPr>
        <w:ind w:firstLineChars="200" w:firstLine="420"/>
        <w:jc w:val="center"/>
      </w:pPr>
      <w:r>
        <w:rPr>
          <w:rFonts w:hint="eastAsia"/>
        </w:rPr>
        <w:t>Table 3-8 Oxygen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pPr>
            <w:r>
              <w:rPr>
                <w:rFonts w:hint="eastAsia"/>
              </w:rPr>
              <w:t>531.02</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12.75</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pPr>
            <w:r>
              <w:rPr>
                <w:rFonts w:hint="eastAsia"/>
              </w:rPr>
              <w:t>533.23</w:t>
            </w:r>
          </w:p>
        </w:tc>
        <w:tc>
          <w:tcPr>
            <w:tcW w:w="2153" w:type="dxa"/>
            <w:tcBorders>
              <w:top w:val="nil"/>
              <w:left w:val="nil"/>
              <w:bottom w:val="nil"/>
              <w:right w:val="nil"/>
            </w:tcBorders>
            <w:shd w:val="clear" w:color="auto" w:fill="auto"/>
          </w:tcPr>
          <w:p w:rsidR="007D128A" w:rsidRDefault="007D128A" w:rsidP="00AE18E3">
            <w:pPr>
              <w:jc w:val="cente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65.12</w:t>
            </w:r>
          </w:p>
        </w:tc>
      </w:tr>
      <w:tr w:rsidR="007D128A" w:rsidTr="00AE18E3">
        <w:trPr>
          <w:jc w:val="center"/>
        </w:trPr>
        <w:tc>
          <w:tcPr>
            <w:tcW w:w="2340" w:type="dxa"/>
            <w:tcBorders>
              <w:top w:val="nil"/>
              <w:left w:val="nil"/>
              <w:right w:val="nil"/>
            </w:tcBorders>
            <w:shd w:val="clear" w:color="auto" w:fill="auto"/>
          </w:tcPr>
          <w:p w:rsidR="007D128A" w:rsidRDefault="007D128A" w:rsidP="00AE18E3">
            <w:pPr>
              <w:jc w:val="center"/>
            </w:pPr>
            <w:r>
              <w:rPr>
                <w:rFonts w:hint="eastAsia"/>
              </w:rPr>
              <w:t>534.91</w:t>
            </w:r>
          </w:p>
        </w:tc>
        <w:tc>
          <w:tcPr>
            <w:tcW w:w="2153" w:type="dxa"/>
            <w:tcBorders>
              <w:top w:val="nil"/>
              <w:left w:val="nil"/>
              <w:right w:val="nil"/>
            </w:tcBorders>
            <w:shd w:val="clear" w:color="auto" w:fill="auto"/>
          </w:tcPr>
          <w:p w:rsidR="007D128A" w:rsidRDefault="007D128A" w:rsidP="00AE18E3">
            <w:pPr>
              <w:jc w:val="center"/>
            </w:pPr>
            <w:r>
              <w:rPr>
                <w:rFonts w:hint="eastAsia"/>
              </w:rPr>
              <w:t>吸附氧</w:t>
            </w:r>
          </w:p>
        </w:tc>
        <w:tc>
          <w:tcPr>
            <w:tcW w:w="1987" w:type="dxa"/>
            <w:tcBorders>
              <w:top w:val="nil"/>
              <w:left w:val="nil"/>
              <w:right w:val="nil"/>
            </w:tcBorders>
            <w:shd w:val="clear" w:color="auto" w:fill="auto"/>
          </w:tcPr>
          <w:p w:rsidR="007D128A" w:rsidRDefault="007D128A" w:rsidP="00AE18E3">
            <w:pPr>
              <w:jc w:val="center"/>
            </w:pPr>
            <w:r>
              <w:rPr>
                <w:rFonts w:hint="eastAsia"/>
              </w:rPr>
              <w:t>22.12</w:t>
            </w:r>
          </w:p>
        </w:tc>
      </w:tr>
    </w:tbl>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pPr>
      <w:r>
        <w:rPr>
          <w:rFonts w:hint="eastAsia"/>
        </w:rPr>
        <w:t xml:space="preserve">3.1.2.2 </w:t>
      </w:r>
      <w:r>
        <w:rPr>
          <w:rFonts w:hint="eastAsia"/>
        </w:rPr>
        <w:t>氮元素</w:t>
      </w:r>
    </w:p>
    <w:p w:rsidR="007D128A" w:rsidRDefault="007D128A" w:rsidP="007D128A">
      <w:pPr>
        <w:spacing w:line="360" w:lineRule="auto"/>
        <w:ind w:firstLineChars="200" w:firstLine="480"/>
        <w:rPr>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7D128A" w:rsidP="007D128A">
      <w:pPr>
        <w:spacing w:line="360" w:lineRule="auto"/>
        <w:ind w:firstLineChars="200" w:firstLine="420"/>
        <w:jc w:val="center"/>
      </w:pPr>
      <w:r>
        <w:object w:dxaOrig="4804" w:dyaOrig="3863">
          <v:shape id="对象 21" o:spid="_x0000_i1032" type="#_x0000_t75" style="width:189.7pt;height:153.4pt;mso-position-horizontal-relative:page;mso-position-vertical-relative:page" o:ole="">
            <v:imagedata r:id="rId21" o:title="" croptop="8004f" cropbottom="4580f" cropleft="6116f" cropright="12879f"/>
          </v:shape>
          <o:OLEObject Type="Embed" ProgID="Origin50.Graph" ShapeID="对象 21" DrawAspect="Content" ObjectID="_1611500190" r:id="rId22"/>
        </w:object>
      </w:r>
      <w:r>
        <w:object w:dxaOrig="5020" w:dyaOrig="3637">
          <v:shape id="对象 22" o:spid="_x0000_i1033" type="#_x0000_t75" style="width:202.25pt;height:145.9pt;mso-position-horizontal-relative:page;mso-position-vertical-relative:page" o:ole="">
            <v:imagedata r:id="rId23" o:title="" croptop="11033f" cropbottom="4650f" cropleft="6375f" cropright="10502f"/>
          </v:shape>
          <o:OLEObject Type="Embed" ProgID="Origin50.Graph" ShapeID="对象 22" DrawAspect="Content" ObjectID="_1611500191" r:id="rId24"/>
        </w:object>
      </w:r>
    </w:p>
    <w:p w:rsidR="007D128A" w:rsidRDefault="007D128A" w:rsidP="007D128A">
      <w:pPr>
        <w:ind w:firstLineChars="200" w:firstLine="420"/>
        <w:jc w:val="cente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r>
        <w:rPr>
          <w:rFonts w:hint="eastAsia"/>
        </w:rPr>
        <w:t>，</w:t>
      </w:r>
      <w:r>
        <w:rPr>
          <w:rFonts w:eastAsia="楷体"/>
        </w:rPr>
        <w:t>a-</w:t>
      </w:r>
      <w:r>
        <w:rPr>
          <w:rFonts w:ascii="楷体" w:eastAsia="楷体" w:hAnsi="楷体" w:hint="eastAsia"/>
        </w:rPr>
        <w:t>残煤，</w:t>
      </w:r>
      <w:r>
        <w:rPr>
          <w:rFonts w:eastAsia="楷体"/>
        </w:rPr>
        <w:t>b-</w:t>
      </w:r>
      <w:r>
        <w:rPr>
          <w:rFonts w:ascii="楷体" w:eastAsia="楷体" w:hAnsi="楷体" w:hint="eastAsia"/>
        </w:rPr>
        <w:t>沥青质</w:t>
      </w:r>
    </w:p>
    <w:p w:rsidR="007D128A" w:rsidRDefault="007D128A" w:rsidP="007D128A">
      <w:pPr>
        <w:ind w:firstLineChars="200" w:firstLine="420"/>
        <w:jc w:val="center"/>
      </w:pPr>
      <w:r>
        <w:t>F</w:t>
      </w:r>
      <w:r>
        <w:rPr>
          <w:rFonts w:hint="eastAsia"/>
        </w:rPr>
        <w:t>igure 3-8 Curve-fitted of residue of nitrogen</w:t>
      </w:r>
      <w:r>
        <w:rPr>
          <w:rFonts w:hint="eastAsia"/>
        </w:rPr>
        <w:t>，</w:t>
      </w:r>
      <w:r>
        <w:t>a-residue</w:t>
      </w:r>
      <w:r>
        <w:rPr>
          <w:rFonts w:hint="eastAsia"/>
        </w:rPr>
        <w:t>，</w:t>
      </w:r>
      <w:r>
        <w:t>b-asphaltene</w:t>
      </w:r>
    </w:p>
    <w:p w:rsidR="007D128A" w:rsidRDefault="007D128A" w:rsidP="007D128A">
      <w:pPr>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3-9 </w:t>
      </w:r>
      <w:r>
        <w:rPr>
          <w:rFonts w:ascii="楷体" w:eastAsia="楷体" w:hAnsi="楷体" w:hint="eastAsia"/>
        </w:rPr>
        <w:t>残煤氮原子的存在形式及含量</w:t>
      </w:r>
    </w:p>
    <w:p w:rsidR="007D128A" w:rsidRDefault="007D128A" w:rsidP="007D128A">
      <w:pPr>
        <w:ind w:firstLineChars="200" w:firstLine="420"/>
        <w:jc w:val="center"/>
      </w:pPr>
      <w:r>
        <w:t>T</w:t>
      </w:r>
      <w:r>
        <w:rPr>
          <w:rFonts w:hint="eastAsia"/>
        </w:rPr>
        <w:t>able 3-9 Nitrogen form and content of residue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pPr>
            <w:r>
              <w:rPr>
                <w:rFonts w:hint="eastAsia"/>
              </w:rPr>
              <w:lastRenderedPageBreak/>
              <w:t>E/eV</w:t>
            </w:r>
          </w:p>
        </w:tc>
        <w:tc>
          <w:tcPr>
            <w:tcW w:w="2346" w:type="dxa"/>
            <w:tcBorders>
              <w:left w:val="nil"/>
              <w:bottom w:val="single" w:sz="4" w:space="0" w:color="auto"/>
              <w:right w:val="nil"/>
            </w:tcBorders>
            <w:shd w:val="clear" w:color="auto" w:fill="auto"/>
          </w:tcPr>
          <w:p w:rsidR="007D128A" w:rsidRDefault="007D128A" w:rsidP="00AE18E3">
            <w:pPr>
              <w:jc w:val="cente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398.51</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28.82</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400.11</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46.30</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401.36</w:t>
            </w:r>
          </w:p>
        </w:tc>
        <w:tc>
          <w:tcPr>
            <w:tcW w:w="2346" w:type="dxa"/>
            <w:tcBorders>
              <w:top w:val="nil"/>
              <w:left w:val="nil"/>
              <w:bottom w:val="nil"/>
              <w:right w:val="nil"/>
            </w:tcBorders>
            <w:shd w:val="clear" w:color="auto" w:fill="auto"/>
          </w:tcPr>
          <w:p w:rsidR="007D128A" w:rsidRDefault="007D128A" w:rsidP="00AE18E3">
            <w:pPr>
              <w:jc w:val="cente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pPr>
            <w:r>
              <w:rPr>
                <w:rFonts w:hint="eastAsia"/>
              </w:rPr>
              <w:t>5.71</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pPr>
            <w:r>
              <w:rPr>
                <w:rFonts w:hint="eastAsia"/>
              </w:rPr>
              <w:t>402.71</w:t>
            </w:r>
          </w:p>
        </w:tc>
        <w:tc>
          <w:tcPr>
            <w:tcW w:w="2346" w:type="dxa"/>
            <w:tcBorders>
              <w:top w:val="nil"/>
              <w:left w:val="nil"/>
              <w:right w:val="nil"/>
            </w:tcBorders>
            <w:shd w:val="clear" w:color="auto" w:fill="auto"/>
          </w:tcPr>
          <w:p w:rsidR="007D128A" w:rsidRDefault="007D128A" w:rsidP="00AE18E3">
            <w:pPr>
              <w:jc w:val="cente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1987" w:type="dxa"/>
            <w:tcBorders>
              <w:top w:val="nil"/>
              <w:left w:val="nil"/>
              <w:right w:val="nil"/>
            </w:tcBorders>
            <w:shd w:val="clear" w:color="auto" w:fill="auto"/>
          </w:tcPr>
          <w:p w:rsidR="007D128A" w:rsidRDefault="007D128A" w:rsidP="00AE18E3">
            <w:pPr>
              <w:jc w:val="center"/>
            </w:pPr>
            <w:r>
              <w:rPr>
                <w:rFonts w:hint="eastAsia"/>
              </w:rPr>
              <w:t>19.15</w:t>
            </w:r>
          </w:p>
        </w:tc>
      </w:tr>
    </w:tbl>
    <w:p w:rsidR="007D128A" w:rsidRDefault="007D128A" w:rsidP="007D128A">
      <w:pPr>
        <w:spacing w:line="360" w:lineRule="auto"/>
        <w:ind w:firstLineChars="200" w:firstLine="480"/>
        <w:rPr>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7D128A">
      <w:pPr>
        <w:ind w:firstLineChars="200" w:firstLine="420"/>
        <w:jc w:val="center"/>
      </w:pPr>
      <w:r>
        <w:rPr>
          <w:rFonts w:ascii="楷体" w:eastAsia="楷体" w:hAnsi="楷体" w:hint="eastAsia"/>
        </w:rPr>
        <w:t>表</w:t>
      </w:r>
      <w:r>
        <w:rPr>
          <w:rFonts w:hint="eastAsia"/>
        </w:rPr>
        <w:t xml:space="preserve">3-10 </w:t>
      </w:r>
      <w:r>
        <w:rPr>
          <w:rFonts w:ascii="楷体" w:eastAsia="楷体" w:hAnsi="楷体" w:hint="eastAsia"/>
        </w:rPr>
        <w:t>沥青质氮原子的存在形式及含量</w:t>
      </w:r>
    </w:p>
    <w:p w:rsidR="007D128A" w:rsidRDefault="007D128A" w:rsidP="007D128A">
      <w:pPr>
        <w:ind w:firstLineChars="200" w:firstLine="420"/>
        <w:jc w:val="center"/>
      </w:pPr>
      <w:r>
        <w:t>T</w:t>
      </w:r>
      <w:r>
        <w:rPr>
          <w:rFonts w:hint="eastAsia"/>
        </w:rPr>
        <w:t>able 3-10 Nitrogen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pPr>
            <w:r>
              <w:rPr>
                <w:rFonts w:hint="eastAsia"/>
              </w:rPr>
              <w:t>E/eV</w:t>
            </w:r>
          </w:p>
        </w:tc>
        <w:tc>
          <w:tcPr>
            <w:tcW w:w="2346" w:type="dxa"/>
            <w:tcBorders>
              <w:left w:val="nil"/>
              <w:bottom w:val="single" w:sz="4" w:space="0" w:color="auto"/>
              <w:right w:val="nil"/>
            </w:tcBorders>
            <w:shd w:val="clear" w:color="auto" w:fill="auto"/>
          </w:tcPr>
          <w:p w:rsidR="007D128A" w:rsidRDefault="007D128A" w:rsidP="00AE18E3">
            <w:pPr>
              <w:jc w:val="cente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398.33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吡啶型氮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27.47</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400.13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吡咯型氮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43.13</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pPr>
            <w:r>
              <w:rPr>
                <w:rFonts w:hint="eastAsia"/>
              </w:rPr>
              <w:t>401.83</w:t>
            </w:r>
          </w:p>
        </w:tc>
        <w:tc>
          <w:tcPr>
            <w:tcW w:w="2346" w:type="dxa"/>
            <w:tcBorders>
              <w:top w:val="nil"/>
              <w:left w:val="nil"/>
              <w:bottom w:val="nil"/>
              <w:right w:val="nil"/>
            </w:tcBorders>
            <w:shd w:val="clear" w:color="auto" w:fill="auto"/>
          </w:tcPr>
          <w:p w:rsidR="007D128A" w:rsidRDefault="007D128A" w:rsidP="00AE18E3">
            <w:pPr>
              <w:jc w:val="center"/>
            </w:pPr>
            <w:proofErr w:type="gramStart"/>
            <w:r>
              <w:rPr>
                <w:rFonts w:hint="eastAsia"/>
              </w:rPr>
              <w:t>季氮</w:t>
            </w:r>
            <w:proofErr w:type="gramEnd"/>
          </w:p>
        </w:tc>
        <w:tc>
          <w:tcPr>
            <w:tcW w:w="1987" w:type="dxa"/>
            <w:tcBorders>
              <w:top w:val="nil"/>
              <w:left w:val="nil"/>
              <w:bottom w:val="nil"/>
              <w:right w:val="nil"/>
            </w:tcBorders>
            <w:shd w:val="clear" w:color="auto" w:fill="auto"/>
          </w:tcPr>
          <w:p w:rsidR="007D128A" w:rsidRDefault="007D128A" w:rsidP="00AE18E3">
            <w:pPr>
              <w:jc w:val="center"/>
            </w:pPr>
            <w:r>
              <w:rPr>
                <w:rFonts w:hint="eastAsia"/>
              </w:rPr>
              <w:t>15.49</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pPr>
            <w:r>
              <w:rPr>
                <w:rFonts w:hint="eastAsia"/>
              </w:rPr>
              <w:t>404.27</w:t>
            </w:r>
          </w:p>
        </w:tc>
        <w:tc>
          <w:tcPr>
            <w:tcW w:w="2346" w:type="dxa"/>
            <w:tcBorders>
              <w:top w:val="nil"/>
              <w:left w:val="nil"/>
              <w:right w:val="nil"/>
            </w:tcBorders>
            <w:shd w:val="clear" w:color="auto" w:fill="auto"/>
          </w:tcPr>
          <w:p w:rsidR="007D128A" w:rsidRDefault="007D128A" w:rsidP="00AE18E3">
            <w:pPr>
              <w:jc w:val="center"/>
            </w:pPr>
            <w:r>
              <w:rPr>
                <w:rFonts w:hint="eastAsia"/>
              </w:rPr>
              <w:t>氮氧化物</w:t>
            </w:r>
          </w:p>
        </w:tc>
        <w:tc>
          <w:tcPr>
            <w:tcW w:w="1987" w:type="dxa"/>
            <w:tcBorders>
              <w:top w:val="nil"/>
              <w:left w:val="nil"/>
              <w:right w:val="nil"/>
            </w:tcBorders>
            <w:shd w:val="clear" w:color="auto" w:fill="auto"/>
          </w:tcPr>
          <w:p w:rsidR="007D128A" w:rsidRDefault="007D128A" w:rsidP="00AE18E3">
            <w:pPr>
              <w:jc w:val="center"/>
            </w:pPr>
            <w:r>
              <w:rPr>
                <w:rFonts w:hint="eastAsia"/>
              </w:rPr>
              <w:t>13.90</w:t>
            </w:r>
          </w:p>
        </w:tc>
      </w:tr>
    </w:tbl>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pPr>
      <w:r>
        <w:rPr>
          <w:rFonts w:hint="eastAsia"/>
        </w:rPr>
        <w:t xml:space="preserve">3.1.2.3 </w:t>
      </w:r>
      <w:r>
        <w:rPr>
          <w:rFonts w:hint="eastAsia"/>
        </w:rPr>
        <w:t>硫元素</w:t>
      </w:r>
    </w:p>
    <w:p w:rsidR="007D128A" w:rsidRDefault="007D128A" w:rsidP="00C15A7C"/>
    <w:p w:rsidR="006B526D" w:rsidRDefault="006B526D" w:rsidP="00AE18E3">
      <w:pPr>
        <w:spacing w:line="360" w:lineRule="auto"/>
        <w:outlineLvl w:val="2"/>
      </w:pPr>
      <w:bookmarkStart w:id="28" w:name="_Toc715736"/>
      <w:r>
        <w:t>3.1.3</w:t>
      </w:r>
      <w:r>
        <w:rPr>
          <w:rFonts w:hint="eastAsia"/>
        </w:rPr>
        <w:t xml:space="preserve"> 13C</w:t>
      </w:r>
      <w:r>
        <w:rPr>
          <w:rFonts w:hint="eastAsia"/>
        </w:rPr>
        <w:t>核磁共振结果分析</w:t>
      </w:r>
      <w:bookmarkEnd w:id="28"/>
    </w:p>
    <w:p w:rsidR="007D128A" w:rsidRDefault="007D128A" w:rsidP="007D128A">
      <w:pPr>
        <w:spacing w:line="360" w:lineRule="auto"/>
        <w:ind w:firstLineChars="200" w:firstLine="480"/>
        <w:rPr>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pPr>
      <w:r>
        <w:object w:dxaOrig="5960" w:dyaOrig="4690">
          <v:shape id="_x0000_i1034" type="#_x0000_t75" style="width:323.7pt;height:254.2pt" o:ole="">
            <v:imagedata r:id="rId25" o:title="" croptop="4862f" cropbottom="4508f" cropleft="3627f" cropright="8626f"/>
          </v:shape>
          <o:OLEObject Type="Embed" ProgID="Origin50.Graph" ShapeID="_x0000_i1034" DrawAspect="Content" ObjectID="_1611500192" r:id="rId26"/>
        </w:object>
      </w:r>
    </w:p>
    <w:p w:rsidR="007D128A" w:rsidRDefault="007D128A" w:rsidP="007D128A">
      <w:pPr>
        <w:ind w:firstLineChars="200" w:firstLine="420"/>
        <w:jc w:val="cente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pPr>
      <w:r>
        <w:object w:dxaOrig="5842" w:dyaOrig="4461">
          <v:shape id="_x0000_i1035" type="#_x0000_t75" style="width:346.25pt;height:263.6pt" o:ole="">
            <v:imagedata r:id="rId27" o:title=""/>
          </v:shape>
          <o:OLEObject Type="Embed" ProgID="Origin50.Graph" ShapeID="_x0000_i1035" DrawAspect="Content" ObjectID="_1611500193" r:id="rId28"/>
        </w:object>
      </w:r>
    </w:p>
    <w:p w:rsidR="007D128A" w:rsidRDefault="007D128A" w:rsidP="007D128A">
      <w:pPr>
        <w:ind w:firstLineChars="200" w:firstLine="420"/>
        <w:jc w:val="cente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pPr>
            <w:r>
              <w:t>16.083</w:t>
            </w:r>
          </w:p>
        </w:tc>
        <w:tc>
          <w:tcPr>
            <w:tcW w:w="900" w:type="dxa"/>
            <w:tcBorders>
              <w:left w:val="nil"/>
              <w:bottom w:val="nil"/>
              <w:right w:val="nil"/>
            </w:tcBorders>
            <w:shd w:val="clear" w:color="auto" w:fill="auto"/>
          </w:tcPr>
          <w:p w:rsidR="007D128A" w:rsidRDefault="007D128A" w:rsidP="00AE18E3">
            <w:pPr>
              <w:jc w:val="center"/>
            </w:pPr>
            <w:r>
              <w:t>11.268</w:t>
            </w:r>
          </w:p>
        </w:tc>
        <w:tc>
          <w:tcPr>
            <w:tcW w:w="1800" w:type="dxa"/>
            <w:tcBorders>
              <w:left w:val="nil"/>
              <w:bottom w:val="nil"/>
              <w:right w:val="nil"/>
            </w:tcBorders>
            <w:shd w:val="clear" w:color="auto" w:fill="auto"/>
          </w:tcPr>
          <w:p w:rsidR="007D128A" w:rsidRDefault="007D128A" w:rsidP="00AE18E3">
            <w:pPr>
              <w:jc w:val="cente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pPr>
            <w:r>
              <w:t>21.916</w:t>
            </w:r>
          </w:p>
        </w:tc>
        <w:tc>
          <w:tcPr>
            <w:tcW w:w="900" w:type="dxa"/>
            <w:tcBorders>
              <w:top w:val="nil"/>
              <w:left w:val="nil"/>
              <w:bottom w:val="nil"/>
              <w:right w:val="nil"/>
            </w:tcBorders>
            <w:shd w:val="clear" w:color="auto" w:fill="auto"/>
          </w:tcPr>
          <w:p w:rsidR="007D128A" w:rsidRDefault="007D128A" w:rsidP="00AE18E3">
            <w:pPr>
              <w:jc w:val="center"/>
            </w:pPr>
            <w:r>
              <w:t>7.832</w:t>
            </w:r>
          </w:p>
        </w:tc>
        <w:tc>
          <w:tcPr>
            <w:tcW w:w="1800" w:type="dxa"/>
            <w:tcBorders>
              <w:top w:val="nil"/>
              <w:left w:val="nil"/>
              <w:bottom w:val="nil"/>
              <w:right w:val="nil"/>
            </w:tcBorders>
            <w:shd w:val="clear" w:color="auto" w:fill="auto"/>
          </w:tcPr>
          <w:p w:rsidR="007D128A" w:rsidRDefault="007D128A" w:rsidP="00AE18E3">
            <w:pPr>
              <w:jc w:val="cente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pPr>
            <w:r>
              <w:t>30.093</w:t>
            </w:r>
          </w:p>
        </w:tc>
        <w:tc>
          <w:tcPr>
            <w:tcW w:w="900" w:type="dxa"/>
            <w:tcBorders>
              <w:top w:val="nil"/>
              <w:left w:val="nil"/>
              <w:bottom w:val="nil"/>
              <w:right w:val="nil"/>
            </w:tcBorders>
            <w:shd w:val="clear" w:color="auto" w:fill="auto"/>
          </w:tcPr>
          <w:p w:rsidR="007D128A" w:rsidRDefault="007D128A" w:rsidP="00AE18E3">
            <w:pPr>
              <w:jc w:val="center"/>
            </w:pPr>
            <w:r>
              <w:t>7.081</w:t>
            </w:r>
          </w:p>
        </w:tc>
        <w:tc>
          <w:tcPr>
            <w:tcW w:w="1800" w:type="dxa"/>
            <w:tcBorders>
              <w:top w:val="nil"/>
              <w:left w:val="nil"/>
              <w:bottom w:val="nil"/>
              <w:right w:val="nil"/>
            </w:tcBorders>
            <w:shd w:val="clear" w:color="auto" w:fill="auto"/>
          </w:tcPr>
          <w:p w:rsidR="007D128A" w:rsidRDefault="007D128A" w:rsidP="00AE18E3">
            <w:pPr>
              <w:jc w:val="cente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pPr>
            <w:r>
              <w:t>35.920</w:t>
            </w:r>
          </w:p>
        </w:tc>
        <w:tc>
          <w:tcPr>
            <w:tcW w:w="900" w:type="dxa"/>
            <w:tcBorders>
              <w:top w:val="nil"/>
              <w:left w:val="nil"/>
              <w:bottom w:val="nil"/>
              <w:right w:val="nil"/>
            </w:tcBorders>
            <w:shd w:val="clear" w:color="auto" w:fill="auto"/>
          </w:tcPr>
          <w:p w:rsidR="007D128A" w:rsidRDefault="007D128A" w:rsidP="00AE18E3">
            <w:pPr>
              <w:jc w:val="center"/>
            </w:pPr>
            <w:r>
              <w:t>7.324</w:t>
            </w:r>
          </w:p>
        </w:tc>
        <w:tc>
          <w:tcPr>
            <w:tcW w:w="1800" w:type="dxa"/>
            <w:tcBorders>
              <w:top w:val="nil"/>
              <w:left w:val="nil"/>
              <w:bottom w:val="nil"/>
              <w:right w:val="nil"/>
            </w:tcBorders>
            <w:shd w:val="clear" w:color="auto" w:fill="auto"/>
          </w:tcPr>
          <w:p w:rsidR="007D128A" w:rsidRDefault="007D128A" w:rsidP="00AE18E3">
            <w:pPr>
              <w:jc w:val="cente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pPr>
            <w:r>
              <w:t>41.918</w:t>
            </w:r>
          </w:p>
        </w:tc>
        <w:tc>
          <w:tcPr>
            <w:tcW w:w="900" w:type="dxa"/>
            <w:tcBorders>
              <w:top w:val="nil"/>
              <w:left w:val="nil"/>
              <w:bottom w:val="nil"/>
              <w:right w:val="nil"/>
            </w:tcBorders>
            <w:shd w:val="clear" w:color="auto" w:fill="auto"/>
          </w:tcPr>
          <w:p w:rsidR="007D128A" w:rsidRDefault="007D128A" w:rsidP="00AE18E3">
            <w:pPr>
              <w:jc w:val="center"/>
            </w:pPr>
            <w:r>
              <w:t>7.293</w:t>
            </w:r>
          </w:p>
        </w:tc>
        <w:tc>
          <w:tcPr>
            <w:tcW w:w="1800" w:type="dxa"/>
            <w:tcBorders>
              <w:top w:val="nil"/>
              <w:left w:val="nil"/>
              <w:bottom w:val="nil"/>
              <w:right w:val="nil"/>
            </w:tcBorders>
            <w:shd w:val="clear" w:color="auto" w:fill="auto"/>
          </w:tcPr>
          <w:p w:rsidR="007D128A" w:rsidRDefault="007D128A" w:rsidP="00AE18E3">
            <w:pPr>
              <w:jc w:val="cente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pPr>
            <w:r>
              <w:t>48.251</w:t>
            </w:r>
          </w:p>
        </w:tc>
        <w:tc>
          <w:tcPr>
            <w:tcW w:w="900" w:type="dxa"/>
            <w:tcBorders>
              <w:top w:val="nil"/>
              <w:left w:val="nil"/>
              <w:bottom w:val="nil"/>
              <w:right w:val="nil"/>
            </w:tcBorders>
            <w:shd w:val="clear" w:color="auto" w:fill="auto"/>
          </w:tcPr>
          <w:p w:rsidR="007D128A" w:rsidRDefault="007D128A" w:rsidP="00AE18E3">
            <w:pPr>
              <w:jc w:val="center"/>
            </w:pPr>
            <w:r>
              <w:t>7.480</w:t>
            </w:r>
          </w:p>
        </w:tc>
        <w:tc>
          <w:tcPr>
            <w:tcW w:w="1800" w:type="dxa"/>
            <w:tcBorders>
              <w:top w:val="nil"/>
              <w:left w:val="nil"/>
              <w:bottom w:val="nil"/>
              <w:right w:val="nil"/>
            </w:tcBorders>
            <w:shd w:val="clear" w:color="auto" w:fill="auto"/>
          </w:tcPr>
          <w:p w:rsidR="007D128A" w:rsidRDefault="007D128A" w:rsidP="00AE18E3">
            <w:pPr>
              <w:jc w:val="cente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pPr>
            <w:r>
              <w:t>53.837</w:t>
            </w:r>
          </w:p>
        </w:tc>
        <w:tc>
          <w:tcPr>
            <w:tcW w:w="900" w:type="dxa"/>
            <w:tcBorders>
              <w:top w:val="nil"/>
              <w:left w:val="nil"/>
              <w:bottom w:val="nil"/>
              <w:right w:val="nil"/>
            </w:tcBorders>
            <w:shd w:val="clear" w:color="auto" w:fill="auto"/>
          </w:tcPr>
          <w:p w:rsidR="007D128A" w:rsidRDefault="007D128A" w:rsidP="00AE18E3">
            <w:pPr>
              <w:jc w:val="cente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pPr>
            <w:r>
              <w:t>56.313</w:t>
            </w:r>
          </w:p>
        </w:tc>
        <w:tc>
          <w:tcPr>
            <w:tcW w:w="900" w:type="dxa"/>
            <w:tcBorders>
              <w:top w:val="nil"/>
              <w:left w:val="nil"/>
              <w:bottom w:val="nil"/>
              <w:right w:val="nil"/>
            </w:tcBorders>
            <w:shd w:val="clear" w:color="auto" w:fill="auto"/>
          </w:tcPr>
          <w:p w:rsidR="007D128A" w:rsidRDefault="007D128A" w:rsidP="00AE18E3">
            <w:pPr>
              <w:jc w:val="center"/>
            </w:pPr>
            <w:r>
              <w:t>11.115</w:t>
            </w:r>
          </w:p>
        </w:tc>
        <w:tc>
          <w:tcPr>
            <w:tcW w:w="1800" w:type="dxa"/>
            <w:tcBorders>
              <w:top w:val="nil"/>
              <w:left w:val="nil"/>
              <w:bottom w:val="nil"/>
              <w:right w:val="nil"/>
            </w:tcBorders>
            <w:shd w:val="clear" w:color="auto" w:fill="auto"/>
          </w:tcPr>
          <w:p w:rsidR="007D128A" w:rsidRDefault="007D128A" w:rsidP="00AE18E3">
            <w:pPr>
              <w:jc w:val="cente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pPr>
            <w:r>
              <w:t>60.977</w:t>
            </w:r>
          </w:p>
        </w:tc>
        <w:tc>
          <w:tcPr>
            <w:tcW w:w="900" w:type="dxa"/>
            <w:tcBorders>
              <w:top w:val="nil"/>
              <w:left w:val="nil"/>
              <w:bottom w:val="nil"/>
              <w:right w:val="nil"/>
            </w:tcBorders>
            <w:shd w:val="clear" w:color="auto" w:fill="auto"/>
          </w:tcPr>
          <w:p w:rsidR="007D128A" w:rsidRDefault="007D128A" w:rsidP="00AE18E3">
            <w:pPr>
              <w:jc w:val="center"/>
            </w:pPr>
            <w:r>
              <w:t>22.473</w:t>
            </w:r>
          </w:p>
        </w:tc>
        <w:tc>
          <w:tcPr>
            <w:tcW w:w="1800" w:type="dxa"/>
            <w:tcBorders>
              <w:top w:val="nil"/>
              <w:left w:val="nil"/>
              <w:bottom w:val="nil"/>
              <w:right w:val="nil"/>
            </w:tcBorders>
            <w:shd w:val="clear" w:color="auto" w:fill="auto"/>
          </w:tcPr>
          <w:p w:rsidR="007D128A" w:rsidRDefault="007D128A" w:rsidP="00AE18E3">
            <w:pPr>
              <w:jc w:val="cente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pPr>
            <w:r>
              <w:t>110.755</w:t>
            </w:r>
          </w:p>
        </w:tc>
        <w:tc>
          <w:tcPr>
            <w:tcW w:w="900" w:type="dxa"/>
            <w:tcBorders>
              <w:top w:val="nil"/>
              <w:left w:val="nil"/>
              <w:bottom w:val="nil"/>
              <w:right w:val="nil"/>
            </w:tcBorders>
            <w:shd w:val="clear" w:color="auto" w:fill="auto"/>
          </w:tcPr>
          <w:p w:rsidR="007D128A" w:rsidRDefault="007D128A" w:rsidP="00AE18E3">
            <w:pPr>
              <w:jc w:val="center"/>
            </w:pPr>
            <w:r>
              <w:t>19.545</w:t>
            </w:r>
          </w:p>
        </w:tc>
        <w:tc>
          <w:tcPr>
            <w:tcW w:w="1800" w:type="dxa"/>
            <w:tcBorders>
              <w:top w:val="nil"/>
              <w:left w:val="nil"/>
              <w:bottom w:val="nil"/>
              <w:right w:val="nil"/>
            </w:tcBorders>
            <w:shd w:val="clear" w:color="auto" w:fill="auto"/>
          </w:tcPr>
          <w:p w:rsidR="007D128A" w:rsidRDefault="007D128A" w:rsidP="00AE18E3">
            <w:pPr>
              <w:jc w:val="cente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pPr>
            <w:r>
              <w:t>114.342</w:t>
            </w:r>
          </w:p>
        </w:tc>
        <w:tc>
          <w:tcPr>
            <w:tcW w:w="900" w:type="dxa"/>
            <w:tcBorders>
              <w:top w:val="nil"/>
              <w:left w:val="nil"/>
              <w:bottom w:val="nil"/>
              <w:right w:val="nil"/>
            </w:tcBorders>
            <w:shd w:val="clear" w:color="auto" w:fill="auto"/>
          </w:tcPr>
          <w:p w:rsidR="007D128A" w:rsidRDefault="007D128A" w:rsidP="00AE18E3">
            <w:pPr>
              <w:jc w:val="center"/>
            </w:pPr>
            <w:r>
              <w:t>10.251</w:t>
            </w:r>
          </w:p>
        </w:tc>
        <w:tc>
          <w:tcPr>
            <w:tcW w:w="1800" w:type="dxa"/>
            <w:tcBorders>
              <w:top w:val="nil"/>
              <w:left w:val="nil"/>
              <w:bottom w:val="nil"/>
              <w:right w:val="nil"/>
            </w:tcBorders>
            <w:shd w:val="clear" w:color="auto" w:fill="auto"/>
          </w:tcPr>
          <w:p w:rsidR="007D128A" w:rsidRDefault="007D128A" w:rsidP="00AE18E3">
            <w:pPr>
              <w:jc w:val="cente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12</w:t>
            </w:r>
          </w:p>
        </w:tc>
        <w:tc>
          <w:tcPr>
            <w:tcW w:w="1260" w:type="dxa"/>
            <w:tcBorders>
              <w:top w:val="nil"/>
              <w:left w:val="nil"/>
              <w:bottom w:val="nil"/>
              <w:right w:val="nil"/>
            </w:tcBorders>
            <w:shd w:val="clear" w:color="auto" w:fill="auto"/>
          </w:tcPr>
          <w:p w:rsidR="007D128A" w:rsidRDefault="007D128A" w:rsidP="00AE18E3">
            <w:pPr>
              <w:jc w:val="center"/>
            </w:pPr>
            <w:r>
              <w:t>121.065</w:t>
            </w:r>
          </w:p>
        </w:tc>
        <w:tc>
          <w:tcPr>
            <w:tcW w:w="900" w:type="dxa"/>
            <w:tcBorders>
              <w:top w:val="nil"/>
              <w:left w:val="nil"/>
              <w:bottom w:val="nil"/>
              <w:right w:val="nil"/>
            </w:tcBorders>
            <w:shd w:val="clear" w:color="auto" w:fill="auto"/>
          </w:tcPr>
          <w:p w:rsidR="007D128A" w:rsidRDefault="007D128A" w:rsidP="00AE18E3">
            <w:pPr>
              <w:jc w:val="center"/>
            </w:pPr>
            <w:r>
              <w:t>8.558</w:t>
            </w:r>
          </w:p>
        </w:tc>
        <w:tc>
          <w:tcPr>
            <w:tcW w:w="1800" w:type="dxa"/>
            <w:tcBorders>
              <w:top w:val="nil"/>
              <w:left w:val="nil"/>
              <w:bottom w:val="nil"/>
              <w:right w:val="nil"/>
            </w:tcBorders>
            <w:shd w:val="clear" w:color="auto" w:fill="auto"/>
          </w:tcPr>
          <w:p w:rsidR="007D128A" w:rsidRDefault="007D128A" w:rsidP="00AE18E3">
            <w:pPr>
              <w:jc w:val="cente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pPr>
            <w:r>
              <w:t>127.233</w:t>
            </w:r>
          </w:p>
        </w:tc>
        <w:tc>
          <w:tcPr>
            <w:tcW w:w="900" w:type="dxa"/>
            <w:tcBorders>
              <w:top w:val="nil"/>
              <w:left w:val="nil"/>
              <w:bottom w:val="nil"/>
              <w:right w:val="nil"/>
            </w:tcBorders>
            <w:shd w:val="clear" w:color="auto" w:fill="auto"/>
          </w:tcPr>
          <w:p w:rsidR="007D128A" w:rsidRDefault="007D128A" w:rsidP="00AE18E3">
            <w:pPr>
              <w:jc w:val="center"/>
            </w:pPr>
            <w:r>
              <w:t>8.646</w:t>
            </w:r>
          </w:p>
        </w:tc>
        <w:tc>
          <w:tcPr>
            <w:tcW w:w="1800" w:type="dxa"/>
            <w:tcBorders>
              <w:top w:val="nil"/>
              <w:left w:val="nil"/>
              <w:bottom w:val="nil"/>
              <w:right w:val="nil"/>
            </w:tcBorders>
            <w:shd w:val="clear" w:color="auto" w:fill="auto"/>
          </w:tcPr>
          <w:p w:rsidR="007D128A" w:rsidRDefault="007D128A" w:rsidP="00AE18E3">
            <w:pPr>
              <w:jc w:val="cente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pPr>
            <w:r>
              <w:t>135.914</w:t>
            </w:r>
          </w:p>
        </w:tc>
        <w:tc>
          <w:tcPr>
            <w:tcW w:w="900" w:type="dxa"/>
            <w:tcBorders>
              <w:top w:val="nil"/>
              <w:left w:val="nil"/>
              <w:bottom w:val="nil"/>
              <w:right w:val="nil"/>
            </w:tcBorders>
            <w:shd w:val="clear" w:color="auto" w:fill="auto"/>
          </w:tcPr>
          <w:p w:rsidR="007D128A" w:rsidRDefault="007D128A" w:rsidP="00AE18E3">
            <w:pPr>
              <w:jc w:val="center"/>
            </w:pPr>
            <w:r>
              <w:t>12.093</w:t>
            </w:r>
          </w:p>
        </w:tc>
        <w:tc>
          <w:tcPr>
            <w:tcW w:w="1800" w:type="dxa"/>
            <w:tcBorders>
              <w:top w:val="nil"/>
              <w:left w:val="nil"/>
              <w:bottom w:val="nil"/>
              <w:right w:val="nil"/>
            </w:tcBorders>
            <w:shd w:val="clear" w:color="auto" w:fill="auto"/>
          </w:tcPr>
          <w:p w:rsidR="007D128A" w:rsidRDefault="007D128A" w:rsidP="00AE18E3">
            <w:pPr>
              <w:jc w:val="cente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pPr>
            <w:r>
              <w:t>144.399</w:t>
            </w:r>
          </w:p>
        </w:tc>
        <w:tc>
          <w:tcPr>
            <w:tcW w:w="900" w:type="dxa"/>
            <w:tcBorders>
              <w:top w:val="nil"/>
              <w:left w:val="nil"/>
              <w:bottom w:val="nil"/>
              <w:right w:val="nil"/>
            </w:tcBorders>
            <w:shd w:val="clear" w:color="auto" w:fill="auto"/>
          </w:tcPr>
          <w:p w:rsidR="007D128A" w:rsidRDefault="007D128A" w:rsidP="00AE18E3">
            <w:pPr>
              <w:jc w:val="center"/>
            </w:pPr>
            <w:r>
              <w:t>13.974</w:t>
            </w:r>
          </w:p>
        </w:tc>
        <w:tc>
          <w:tcPr>
            <w:tcW w:w="1800" w:type="dxa"/>
            <w:tcBorders>
              <w:top w:val="nil"/>
              <w:left w:val="nil"/>
              <w:bottom w:val="nil"/>
              <w:right w:val="nil"/>
            </w:tcBorders>
            <w:shd w:val="clear" w:color="auto" w:fill="auto"/>
          </w:tcPr>
          <w:p w:rsidR="007D128A" w:rsidRDefault="007D128A" w:rsidP="00AE18E3">
            <w:pPr>
              <w:jc w:val="cente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pPr>
            <w:r>
              <w:t>154.279</w:t>
            </w:r>
          </w:p>
        </w:tc>
        <w:tc>
          <w:tcPr>
            <w:tcW w:w="900" w:type="dxa"/>
            <w:tcBorders>
              <w:top w:val="nil"/>
              <w:left w:val="nil"/>
              <w:bottom w:val="nil"/>
              <w:right w:val="nil"/>
            </w:tcBorders>
            <w:shd w:val="clear" w:color="auto" w:fill="auto"/>
          </w:tcPr>
          <w:p w:rsidR="007D128A" w:rsidRDefault="007D128A" w:rsidP="00AE18E3">
            <w:pPr>
              <w:jc w:val="center"/>
            </w:pPr>
            <w:r>
              <w:t>13.810</w:t>
            </w:r>
          </w:p>
        </w:tc>
        <w:tc>
          <w:tcPr>
            <w:tcW w:w="1800" w:type="dxa"/>
            <w:tcBorders>
              <w:top w:val="nil"/>
              <w:left w:val="nil"/>
              <w:bottom w:val="nil"/>
              <w:right w:val="nil"/>
            </w:tcBorders>
            <w:shd w:val="clear" w:color="auto" w:fill="auto"/>
          </w:tcPr>
          <w:p w:rsidR="007D128A" w:rsidRDefault="007D128A" w:rsidP="00AE18E3">
            <w:pPr>
              <w:jc w:val="cente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pPr>
            <w:r>
              <w:t>209.295</w:t>
            </w:r>
          </w:p>
        </w:tc>
        <w:tc>
          <w:tcPr>
            <w:tcW w:w="900" w:type="dxa"/>
            <w:tcBorders>
              <w:top w:val="nil"/>
              <w:left w:val="nil"/>
              <w:bottom w:val="nil"/>
              <w:right w:val="nil"/>
            </w:tcBorders>
            <w:shd w:val="clear" w:color="auto" w:fill="auto"/>
          </w:tcPr>
          <w:p w:rsidR="007D128A" w:rsidRDefault="007D128A" w:rsidP="00AE18E3">
            <w:pPr>
              <w:jc w:val="center"/>
            </w:pPr>
            <w:r>
              <w:t>14.175</w:t>
            </w:r>
          </w:p>
        </w:tc>
        <w:tc>
          <w:tcPr>
            <w:tcW w:w="1800" w:type="dxa"/>
            <w:tcBorders>
              <w:top w:val="nil"/>
              <w:left w:val="nil"/>
              <w:bottom w:val="nil"/>
              <w:right w:val="nil"/>
            </w:tcBorders>
            <w:shd w:val="clear" w:color="auto" w:fill="auto"/>
          </w:tcPr>
          <w:p w:rsidR="007D128A" w:rsidRDefault="007D128A" w:rsidP="00AE18E3">
            <w:pPr>
              <w:jc w:val="cente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pPr>
            <w:r>
              <w:t>214.727</w:t>
            </w:r>
          </w:p>
        </w:tc>
        <w:tc>
          <w:tcPr>
            <w:tcW w:w="900" w:type="dxa"/>
            <w:tcBorders>
              <w:top w:val="nil"/>
              <w:left w:val="nil"/>
              <w:bottom w:val="nil"/>
              <w:right w:val="nil"/>
            </w:tcBorders>
            <w:shd w:val="clear" w:color="auto" w:fill="auto"/>
          </w:tcPr>
          <w:p w:rsidR="007D128A" w:rsidRDefault="007D128A" w:rsidP="00AE18E3">
            <w:pPr>
              <w:jc w:val="center"/>
            </w:pPr>
            <w:r>
              <w:t>8.971</w:t>
            </w:r>
          </w:p>
        </w:tc>
        <w:tc>
          <w:tcPr>
            <w:tcW w:w="1800" w:type="dxa"/>
            <w:tcBorders>
              <w:top w:val="nil"/>
              <w:left w:val="nil"/>
              <w:bottom w:val="nil"/>
              <w:right w:val="nil"/>
            </w:tcBorders>
            <w:shd w:val="clear" w:color="auto" w:fill="auto"/>
          </w:tcPr>
          <w:p w:rsidR="007D128A" w:rsidRDefault="007D128A" w:rsidP="00AE18E3">
            <w:pPr>
              <w:jc w:val="cente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pPr>
            <w:r>
              <w:t>224.392</w:t>
            </w:r>
          </w:p>
        </w:tc>
        <w:tc>
          <w:tcPr>
            <w:tcW w:w="900" w:type="dxa"/>
            <w:tcBorders>
              <w:top w:val="nil"/>
              <w:left w:val="nil"/>
              <w:right w:val="nil"/>
            </w:tcBorders>
            <w:shd w:val="clear" w:color="auto" w:fill="auto"/>
          </w:tcPr>
          <w:p w:rsidR="007D128A" w:rsidRDefault="007D128A" w:rsidP="00AE18E3">
            <w:pPr>
              <w:jc w:val="center"/>
            </w:pPr>
            <w:r>
              <w:t>13.775</w:t>
            </w:r>
          </w:p>
        </w:tc>
        <w:tc>
          <w:tcPr>
            <w:tcW w:w="1800" w:type="dxa"/>
            <w:tcBorders>
              <w:top w:val="nil"/>
              <w:left w:val="nil"/>
              <w:right w:val="nil"/>
            </w:tcBorders>
            <w:shd w:val="clear" w:color="auto" w:fill="auto"/>
          </w:tcPr>
          <w:p w:rsidR="007D128A" w:rsidRDefault="007D128A" w:rsidP="00AE18E3">
            <w:pPr>
              <w:jc w:val="cente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lastRenderedPageBreak/>
        <w:t>3-12</w:t>
      </w:r>
      <w:r>
        <w:rPr>
          <w:rFonts w:hint="eastAsia"/>
          <w:sz w:val="24"/>
        </w:rPr>
        <w:t>。</w:t>
      </w:r>
    </w:p>
    <w:p w:rsidR="007D128A" w:rsidRDefault="007D128A" w:rsidP="007D128A">
      <w:pPr>
        <w:spacing w:line="360" w:lineRule="auto"/>
        <w:ind w:firstLineChars="200" w:firstLine="420"/>
        <w:jc w:val="center"/>
      </w:pPr>
      <w:r>
        <w:object w:dxaOrig="5151" w:dyaOrig="3906">
          <v:shape id="对象 25" o:spid="_x0000_i1036" type="#_x0000_t75" style="width:309.3pt;height:234.8pt;mso-position-horizontal-relative:page;mso-position-vertical-relative:page" o:ole="">
            <v:imagedata r:id="rId29" o:title="" croptop="5328f" cropbottom="4510f" cropleft="3445f" cropright="5458f"/>
          </v:shape>
          <o:OLEObject Type="Embed" ProgID="Origin50.Graph" ShapeID="对象 25" DrawAspect="Content" ObjectID="_1611500194" r:id="rId30"/>
        </w:object>
      </w:r>
    </w:p>
    <w:p w:rsidR="007D128A" w:rsidRDefault="007D128A" w:rsidP="007D128A">
      <w:pPr>
        <w:ind w:firstLineChars="200" w:firstLine="420"/>
        <w:jc w:val="cente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pPr>
            <w:r>
              <w:t>14.791</w:t>
            </w:r>
          </w:p>
        </w:tc>
        <w:tc>
          <w:tcPr>
            <w:tcW w:w="900" w:type="dxa"/>
            <w:tcBorders>
              <w:left w:val="nil"/>
              <w:bottom w:val="nil"/>
              <w:right w:val="nil"/>
            </w:tcBorders>
            <w:shd w:val="clear" w:color="auto" w:fill="auto"/>
          </w:tcPr>
          <w:p w:rsidR="007D128A" w:rsidRDefault="007D128A" w:rsidP="00AE18E3">
            <w:pPr>
              <w:jc w:val="cente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pPr>
            <w:r>
              <w:t>21.043</w:t>
            </w:r>
          </w:p>
        </w:tc>
        <w:tc>
          <w:tcPr>
            <w:tcW w:w="900" w:type="dxa"/>
            <w:tcBorders>
              <w:top w:val="nil"/>
              <w:left w:val="nil"/>
              <w:bottom w:val="nil"/>
              <w:right w:val="nil"/>
            </w:tcBorders>
            <w:shd w:val="clear" w:color="auto" w:fill="auto"/>
          </w:tcPr>
          <w:p w:rsidR="007D128A" w:rsidRDefault="007D128A" w:rsidP="00AE18E3">
            <w:pPr>
              <w:jc w:val="center"/>
            </w:pPr>
            <w:r>
              <w:t>8.383</w:t>
            </w:r>
          </w:p>
        </w:tc>
        <w:tc>
          <w:tcPr>
            <w:tcW w:w="1656" w:type="dxa"/>
            <w:tcBorders>
              <w:top w:val="nil"/>
              <w:left w:val="nil"/>
              <w:bottom w:val="nil"/>
              <w:right w:val="nil"/>
            </w:tcBorders>
            <w:shd w:val="clear" w:color="auto" w:fill="auto"/>
          </w:tcPr>
          <w:p w:rsidR="007D128A" w:rsidRDefault="007D128A" w:rsidP="00AE18E3">
            <w:pPr>
              <w:jc w:val="cente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pPr>
            <w:r>
              <w:t>30.083</w:t>
            </w:r>
          </w:p>
        </w:tc>
        <w:tc>
          <w:tcPr>
            <w:tcW w:w="900" w:type="dxa"/>
            <w:tcBorders>
              <w:top w:val="nil"/>
              <w:left w:val="nil"/>
              <w:bottom w:val="nil"/>
              <w:right w:val="nil"/>
            </w:tcBorders>
            <w:shd w:val="clear" w:color="auto" w:fill="auto"/>
          </w:tcPr>
          <w:p w:rsidR="007D128A" w:rsidRDefault="007D128A" w:rsidP="00AE18E3">
            <w:pPr>
              <w:jc w:val="center"/>
            </w:pPr>
            <w:r>
              <w:t>7.702</w:t>
            </w:r>
          </w:p>
        </w:tc>
        <w:tc>
          <w:tcPr>
            <w:tcW w:w="1656" w:type="dxa"/>
            <w:tcBorders>
              <w:top w:val="nil"/>
              <w:left w:val="nil"/>
              <w:bottom w:val="nil"/>
              <w:right w:val="nil"/>
            </w:tcBorders>
            <w:shd w:val="clear" w:color="auto" w:fill="auto"/>
          </w:tcPr>
          <w:p w:rsidR="007D128A" w:rsidRDefault="007D128A" w:rsidP="00AE18E3">
            <w:pPr>
              <w:jc w:val="cente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pPr>
            <w:r>
              <w:t>36.222</w:t>
            </w:r>
          </w:p>
        </w:tc>
        <w:tc>
          <w:tcPr>
            <w:tcW w:w="900" w:type="dxa"/>
            <w:tcBorders>
              <w:top w:val="nil"/>
              <w:left w:val="nil"/>
              <w:bottom w:val="nil"/>
              <w:right w:val="nil"/>
            </w:tcBorders>
            <w:shd w:val="clear" w:color="auto" w:fill="auto"/>
          </w:tcPr>
          <w:p w:rsidR="007D128A" w:rsidRDefault="007D128A" w:rsidP="00AE18E3">
            <w:pPr>
              <w:jc w:val="center"/>
            </w:pPr>
            <w:r>
              <w:t>7.869</w:t>
            </w:r>
          </w:p>
        </w:tc>
        <w:tc>
          <w:tcPr>
            <w:tcW w:w="1656" w:type="dxa"/>
            <w:tcBorders>
              <w:top w:val="nil"/>
              <w:left w:val="nil"/>
              <w:bottom w:val="nil"/>
              <w:right w:val="nil"/>
            </w:tcBorders>
            <w:shd w:val="clear" w:color="auto" w:fill="auto"/>
          </w:tcPr>
          <w:p w:rsidR="007D128A" w:rsidRDefault="007D128A" w:rsidP="00AE18E3">
            <w:pPr>
              <w:jc w:val="cente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pPr>
            <w:r>
              <w:t>42.105</w:t>
            </w:r>
          </w:p>
        </w:tc>
        <w:tc>
          <w:tcPr>
            <w:tcW w:w="900" w:type="dxa"/>
            <w:tcBorders>
              <w:top w:val="nil"/>
              <w:left w:val="nil"/>
              <w:bottom w:val="nil"/>
              <w:right w:val="nil"/>
            </w:tcBorders>
            <w:shd w:val="clear" w:color="auto" w:fill="auto"/>
          </w:tcPr>
          <w:p w:rsidR="007D128A" w:rsidRDefault="007D128A" w:rsidP="00AE18E3">
            <w:pPr>
              <w:jc w:val="center"/>
            </w:pPr>
            <w:r>
              <w:t>7.969</w:t>
            </w:r>
          </w:p>
        </w:tc>
        <w:tc>
          <w:tcPr>
            <w:tcW w:w="1656" w:type="dxa"/>
            <w:tcBorders>
              <w:top w:val="nil"/>
              <w:left w:val="nil"/>
              <w:bottom w:val="nil"/>
              <w:right w:val="nil"/>
            </w:tcBorders>
            <w:shd w:val="clear" w:color="auto" w:fill="auto"/>
          </w:tcPr>
          <w:p w:rsidR="007D128A" w:rsidRDefault="007D128A" w:rsidP="00AE18E3">
            <w:pPr>
              <w:jc w:val="cente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pPr>
            <w:r>
              <w:t>49.013</w:t>
            </w:r>
          </w:p>
        </w:tc>
        <w:tc>
          <w:tcPr>
            <w:tcW w:w="900" w:type="dxa"/>
            <w:tcBorders>
              <w:top w:val="nil"/>
              <w:left w:val="nil"/>
              <w:bottom w:val="nil"/>
              <w:right w:val="nil"/>
            </w:tcBorders>
            <w:shd w:val="clear" w:color="auto" w:fill="auto"/>
          </w:tcPr>
          <w:p w:rsidR="007D128A" w:rsidRDefault="007D128A" w:rsidP="00AE18E3">
            <w:pPr>
              <w:jc w:val="center"/>
            </w:pPr>
            <w:r>
              <w:t>8.657</w:t>
            </w:r>
          </w:p>
        </w:tc>
        <w:tc>
          <w:tcPr>
            <w:tcW w:w="1656" w:type="dxa"/>
            <w:tcBorders>
              <w:top w:val="nil"/>
              <w:left w:val="nil"/>
              <w:bottom w:val="nil"/>
              <w:right w:val="nil"/>
            </w:tcBorders>
            <w:shd w:val="clear" w:color="auto" w:fill="auto"/>
          </w:tcPr>
          <w:p w:rsidR="007D128A" w:rsidRDefault="007D128A" w:rsidP="00AE18E3">
            <w:pPr>
              <w:jc w:val="cente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pPr>
            <w:r>
              <w:t>54.969</w:t>
            </w:r>
          </w:p>
        </w:tc>
        <w:tc>
          <w:tcPr>
            <w:tcW w:w="900" w:type="dxa"/>
            <w:tcBorders>
              <w:top w:val="nil"/>
              <w:left w:val="nil"/>
              <w:bottom w:val="nil"/>
              <w:right w:val="nil"/>
            </w:tcBorders>
            <w:shd w:val="clear" w:color="auto" w:fill="auto"/>
          </w:tcPr>
          <w:p w:rsidR="007D128A" w:rsidRDefault="007D128A" w:rsidP="00AE18E3">
            <w:pPr>
              <w:jc w:val="center"/>
            </w:pPr>
            <w:r>
              <w:t>8.881</w:t>
            </w:r>
          </w:p>
        </w:tc>
        <w:tc>
          <w:tcPr>
            <w:tcW w:w="1656" w:type="dxa"/>
            <w:tcBorders>
              <w:top w:val="nil"/>
              <w:left w:val="nil"/>
              <w:bottom w:val="nil"/>
              <w:right w:val="nil"/>
            </w:tcBorders>
            <w:shd w:val="clear" w:color="auto" w:fill="auto"/>
          </w:tcPr>
          <w:p w:rsidR="007D128A" w:rsidRDefault="007D128A" w:rsidP="00AE18E3">
            <w:pPr>
              <w:jc w:val="cente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pPr>
            <w:r>
              <w:t>63.405</w:t>
            </w:r>
          </w:p>
        </w:tc>
        <w:tc>
          <w:tcPr>
            <w:tcW w:w="900" w:type="dxa"/>
            <w:tcBorders>
              <w:top w:val="nil"/>
              <w:left w:val="nil"/>
              <w:bottom w:val="nil"/>
              <w:right w:val="nil"/>
            </w:tcBorders>
            <w:shd w:val="clear" w:color="auto" w:fill="auto"/>
          </w:tcPr>
          <w:p w:rsidR="007D128A" w:rsidRDefault="007D128A" w:rsidP="00AE18E3">
            <w:pPr>
              <w:jc w:val="center"/>
            </w:pPr>
            <w:r>
              <w:t>27.324</w:t>
            </w:r>
          </w:p>
        </w:tc>
        <w:tc>
          <w:tcPr>
            <w:tcW w:w="1656" w:type="dxa"/>
            <w:tcBorders>
              <w:top w:val="nil"/>
              <w:left w:val="nil"/>
              <w:bottom w:val="nil"/>
              <w:right w:val="nil"/>
            </w:tcBorders>
            <w:shd w:val="clear" w:color="auto" w:fill="auto"/>
          </w:tcPr>
          <w:p w:rsidR="007D128A" w:rsidRDefault="007D128A" w:rsidP="00AE18E3">
            <w:pPr>
              <w:jc w:val="cente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pPr>
            <w:r>
              <w:t>106.957</w:t>
            </w:r>
          </w:p>
        </w:tc>
        <w:tc>
          <w:tcPr>
            <w:tcW w:w="900" w:type="dxa"/>
            <w:tcBorders>
              <w:top w:val="nil"/>
              <w:left w:val="nil"/>
              <w:bottom w:val="nil"/>
              <w:right w:val="nil"/>
            </w:tcBorders>
            <w:shd w:val="clear" w:color="auto" w:fill="auto"/>
          </w:tcPr>
          <w:p w:rsidR="007D128A" w:rsidRDefault="007D128A" w:rsidP="00AE18E3">
            <w:pPr>
              <w:jc w:val="center"/>
            </w:pPr>
            <w:r>
              <w:t>15.596</w:t>
            </w:r>
          </w:p>
        </w:tc>
        <w:tc>
          <w:tcPr>
            <w:tcW w:w="1656" w:type="dxa"/>
            <w:tcBorders>
              <w:top w:val="nil"/>
              <w:left w:val="nil"/>
              <w:bottom w:val="nil"/>
              <w:right w:val="nil"/>
            </w:tcBorders>
            <w:shd w:val="clear" w:color="auto" w:fill="auto"/>
          </w:tcPr>
          <w:p w:rsidR="007D128A" w:rsidRDefault="007D128A" w:rsidP="00AE18E3">
            <w:pPr>
              <w:jc w:val="cente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pPr>
            <w:r>
              <w:t>114.408</w:t>
            </w:r>
          </w:p>
        </w:tc>
        <w:tc>
          <w:tcPr>
            <w:tcW w:w="900" w:type="dxa"/>
            <w:tcBorders>
              <w:top w:val="nil"/>
              <w:left w:val="nil"/>
              <w:bottom w:val="nil"/>
              <w:right w:val="nil"/>
            </w:tcBorders>
            <w:shd w:val="clear" w:color="auto" w:fill="auto"/>
          </w:tcPr>
          <w:p w:rsidR="007D128A" w:rsidRDefault="007D128A" w:rsidP="00AE18E3">
            <w:pPr>
              <w:jc w:val="center"/>
            </w:pPr>
            <w:r>
              <w:t>9.211</w:t>
            </w:r>
          </w:p>
        </w:tc>
        <w:tc>
          <w:tcPr>
            <w:tcW w:w="1656" w:type="dxa"/>
            <w:tcBorders>
              <w:top w:val="nil"/>
              <w:left w:val="nil"/>
              <w:bottom w:val="nil"/>
              <w:right w:val="nil"/>
            </w:tcBorders>
            <w:shd w:val="clear" w:color="auto" w:fill="auto"/>
          </w:tcPr>
          <w:p w:rsidR="007D128A" w:rsidRDefault="007D128A" w:rsidP="00AE18E3">
            <w:pPr>
              <w:jc w:val="cente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pPr>
            <w:r>
              <w:t>121.325</w:t>
            </w:r>
          </w:p>
        </w:tc>
        <w:tc>
          <w:tcPr>
            <w:tcW w:w="900" w:type="dxa"/>
            <w:tcBorders>
              <w:top w:val="nil"/>
              <w:left w:val="nil"/>
              <w:bottom w:val="nil"/>
              <w:right w:val="nil"/>
            </w:tcBorders>
            <w:shd w:val="clear" w:color="auto" w:fill="auto"/>
          </w:tcPr>
          <w:p w:rsidR="007D128A" w:rsidRDefault="007D128A" w:rsidP="00AE18E3">
            <w:pPr>
              <w:jc w:val="center"/>
            </w:pPr>
            <w:r>
              <w:t>8.761</w:t>
            </w:r>
          </w:p>
        </w:tc>
        <w:tc>
          <w:tcPr>
            <w:tcW w:w="1656" w:type="dxa"/>
            <w:tcBorders>
              <w:top w:val="nil"/>
              <w:left w:val="nil"/>
              <w:bottom w:val="nil"/>
              <w:right w:val="nil"/>
            </w:tcBorders>
            <w:shd w:val="clear" w:color="auto" w:fill="auto"/>
          </w:tcPr>
          <w:p w:rsidR="007D128A" w:rsidRDefault="007D128A" w:rsidP="00AE18E3">
            <w:pPr>
              <w:jc w:val="cente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12</w:t>
            </w:r>
          </w:p>
        </w:tc>
        <w:tc>
          <w:tcPr>
            <w:tcW w:w="1440" w:type="dxa"/>
            <w:tcBorders>
              <w:top w:val="nil"/>
              <w:left w:val="nil"/>
              <w:bottom w:val="nil"/>
              <w:right w:val="nil"/>
            </w:tcBorders>
            <w:shd w:val="clear" w:color="auto" w:fill="auto"/>
          </w:tcPr>
          <w:p w:rsidR="007D128A" w:rsidRDefault="007D128A" w:rsidP="00AE18E3">
            <w:pPr>
              <w:jc w:val="center"/>
            </w:pPr>
            <w:r>
              <w:t>127.482</w:t>
            </w:r>
          </w:p>
        </w:tc>
        <w:tc>
          <w:tcPr>
            <w:tcW w:w="900" w:type="dxa"/>
            <w:tcBorders>
              <w:top w:val="nil"/>
              <w:left w:val="nil"/>
              <w:bottom w:val="nil"/>
              <w:right w:val="nil"/>
            </w:tcBorders>
            <w:shd w:val="clear" w:color="auto" w:fill="auto"/>
          </w:tcPr>
          <w:p w:rsidR="007D128A" w:rsidRDefault="007D128A" w:rsidP="00AE18E3">
            <w:pPr>
              <w:jc w:val="center"/>
            </w:pPr>
            <w:r>
              <w:t>8.904</w:t>
            </w:r>
          </w:p>
        </w:tc>
        <w:tc>
          <w:tcPr>
            <w:tcW w:w="1656" w:type="dxa"/>
            <w:tcBorders>
              <w:top w:val="nil"/>
              <w:left w:val="nil"/>
              <w:bottom w:val="nil"/>
              <w:right w:val="nil"/>
            </w:tcBorders>
            <w:shd w:val="clear" w:color="auto" w:fill="auto"/>
          </w:tcPr>
          <w:p w:rsidR="007D128A" w:rsidRDefault="007D128A" w:rsidP="00AE18E3">
            <w:pPr>
              <w:jc w:val="cente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pPr>
            <w:r>
              <w:t>135.852</w:t>
            </w:r>
          </w:p>
        </w:tc>
        <w:tc>
          <w:tcPr>
            <w:tcW w:w="900" w:type="dxa"/>
            <w:tcBorders>
              <w:top w:val="nil"/>
              <w:left w:val="nil"/>
              <w:bottom w:val="nil"/>
              <w:right w:val="nil"/>
            </w:tcBorders>
            <w:shd w:val="clear" w:color="auto" w:fill="auto"/>
          </w:tcPr>
          <w:p w:rsidR="007D128A" w:rsidRDefault="007D128A" w:rsidP="00AE18E3">
            <w:pPr>
              <w:jc w:val="center"/>
            </w:pPr>
            <w:r>
              <w:t>11.230</w:t>
            </w:r>
          </w:p>
        </w:tc>
        <w:tc>
          <w:tcPr>
            <w:tcW w:w="1656" w:type="dxa"/>
            <w:tcBorders>
              <w:top w:val="nil"/>
              <w:left w:val="nil"/>
              <w:bottom w:val="nil"/>
              <w:right w:val="nil"/>
            </w:tcBorders>
            <w:shd w:val="clear" w:color="auto" w:fill="auto"/>
          </w:tcPr>
          <w:p w:rsidR="007D128A" w:rsidRDefault="007D128A" w:rsidP="00AE18E3">
            <w:pPr>
              <w:jc w:val="cente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pPr>
            <w:r>
              <w:t>141.791</w:t>
            </w:r>
          </w:p>
        </w:tc>
        <w:tc>
          <w:tcPr>
            <w:tcW w:w="900" w:type="dxa"/>
            <w:tcBorders>
              <w:top w:val="nil"/>
              <w:left w:val="nil"/>
              <w:bottom w:val="nil"/>
              <w:right w:val="nil"/>
            </w:tcBorders>
            <w:shd w:val="clear" w:color="auto" w:fill="auto"/>
          </w:tcPr>
          <w:p w:rsidR="007D128A" w:rsidRDefault="007D128A" w:rsidP="00AE18E3">
            <w:pPr>
              <w:jc w:val="center"/>
            </w:pPr>
            <w:r>
              <w:t>10.614</w:t>
            </w:r>
          </w:p>
        </w:tc>
        <w:tc>
          <w:tcPr>
            <w:tcW w:w="1656" w:type="dxa"/>
            <w:tcBorders>
              <w:top w:val="nil"/>
              <w:left w:val="nil"/>
              <w:bottom w:val="nil"/>
              <w:right w:val="nil"/>
            </w:tcBorders>
            <w:shd w:val="clear" w:color="auto" w:fill="auto"/>
          </w:tcPr>
          <w:p w:rsidR="007D128A" w:rsidRDefault="007D128A" w:rsidP="00AE18E3">
            <w:pPr>
              <w:jc w:val="cente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pPr>
            <w:r>
              <w:t>152.761</w:t>
            </w:r>
          </w:p>
        </w:tc>
        <w:tc>
          <w:tcPr>
            <w:tcW w:w="900" w:type="dxa"/>
            <w:tcBorders>
              <w:top w:val="nil"/>
              <w:left w:val="nil"/>
              <w:bottom w:val="nil"/>
              <w:right w:val="nil"/>
            </w:tcBorders>
            <w:shd w:val="clear" w:color="auto" w:fill="auto"/>
          </w:tcPr>
          <w:p w:rsidR="007D128A" w:rsidRDefault="007D128A" w:rsidP="00AE18E3">
            <w:pPr>
              <w:jc w:val="center"/>
            </w:pPr>
            <w:r>
              <w:t>11.742</w:t>
            </w:r>
          </w:p>
        </w:tc>
        <w:tc>
          <w:tcPr>
            <w:tcW w:w="1656" w:type="dxa"/>
            <w:tcBorders>
              <w:top w:val="nil"/>
              <w:left w:val="nil"/>
              <w:bottom w:val="nil"/>
              <w:right w:val="nil"/>
            </w:tcBorders>
            <w:shd w:val="clear" w:color="auto" w:fill="auto"/>
          </w:tcPr>
          <w:p w:rsidR="007D128A" w:rsidRDefault="007D128A" w:rsidP="00AE18E3">
            <w:pPr>
              <w:jc w:val="cente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pPr>
            <w:r>
              <w:t>208.103</w:t>
            </w:r>
          </w:p>
        </w:tc>
        <w:tc>
          <w:tcPr>
            <w:tcW w:w="900" w:type="dxa"/>
            <w:tcBorders>
              <w:top w:val="nil"/>
              <w:left w:val="nil"/>
              <w:bottom w:val="nil"/>
              <w:right w:val="nil"/>
            </w:tcBorders>
            <w:shd w:val="clear" w:color="auto" w:fill="auto"/>
          </w:tcPr>
          <w:p w:rsidR="007D128A" w:rsidRDefault="007D128A" w:rsidP="00AE18E3">
            <w:pPr>
              <w:jc w:val="center"/>
            </w:pPr>
            <w:r>
              <w:t>11.871</w:t>
            </w:r>
          </w:p>
        </w:tc>
        <w:tc>
          <w:tcPr>
            <w:tcW w:w="1656" w:type="dxa"/>
            <w:tcBorders>
              <w:top w:val="nil"/>
              <w:left w:val="nil"/>
              <w:bottom w:val="nil"/>
              <w:right w:val="nil"/>
            </w:tcBorders>
            <w:shd w:val="clear" w:color="auto" w:fill="auto"/>
          </w:tcPr>
          <w:p w:rsidR="007D128A" w:rsidRDefault="007D128A" w:rsidP="00AE18E3">
            <w:pPr>
              <w:jc w:val="cente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pPr>
            <w:r>
              <w:t>215.016</w:t>
            </w:r>
          </w:p>
        </w:tc>
        <w:tc>
          <w:tcPr>
            <w:tcW w:w="900" w:type="dxa"/>
            <w:tcBorders>
              <w:top w:val="nil"/>
              <w:left w:val="nil"/>
              <w:bottom w:val="nil"/>
              <w:right w:val="nil"/>
            </w:tcBorders>
            <w:shd w:val="clear" w:color="auto" w:fill="auto"/>
          </w:tcPr>
          <w:p w:rsidR="007D128A" w:rsidRDefault="007D128A" w:rsidP="00AE18E3">
            <w:pPr>
              <w:jc w:val="center"/>
            </w:pPr>
            <w:r>
              <w:t>9.771</w:t>
            </w:r>
          </w:p>
        </w:tc>
        <w:tc>
          <w:tcPr>
            <w:tcW w:w="1656" w:type="dxa"/>
            <w:tcBorders>
              <w:top w:val="nil"/>
              <w:left w:val="nil"/>
              <w:bottom w:val="nil"/>
              <w:right w:val="nil"/>
            </w:tcBorders>
            <w:shd w:val="clear" w:color="auto" w:fill="auto"/>
          </w:tcPr>
          <w:p w:rsidR="007D128A" w:rsidRDefault="007D128A" w:rsidP="00AE18E3">
            <w:pPr>
              <w:jc w:val="cente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rPr>
      </w:pPr>
    </w:p>
    <w:p w:rsidR="007D128A" w:rsidRDefault="007D128A" w:rsidP="007D128A">
      <w:pPr>
        <w:ind w:firstLineChars="200" w:firstLine="420"/>
        <w:jc w:val="cente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pPr>
            <w:r>
              <w:rPr>
                <w:rFonts w:hint="eastAsia"/>
              </w:rPr>
              <w:t>残煤</w:t>
            </w:r>
          </w:p>
        </w:tc>
        <w:tc>
          <w:tcPr>
            <w:tcW w:w="584" w:type="dxa"/>
            <w:tcBorders>
              <w:left w:val="nil"/>
              <w:bottom w:val="nil"/>
              <w:right w:val="nil"/>
            </w:tcBorders>
            <w:shd w:val="clear" w:color="auto" w:fill="auto"/>
          </w:tcPr>
          <w:p w:rsidR="007D128A" w:rsidRDefault="007D128A" w:rsidP="00AE18E3">
            <w:pPr>
              <w:jc w:val="center"/>
            </w:pPr>
            <w:r>
              <w:rPr>
                <w:rFonts w:hint="eastAsia"/>
              </w:rPr>
              <w:t>70.6</w:t>
            </w:r>
          </w:p>
        </w:tc>
        <w:tc>
          <w:tcPr>
            <w:tcW w:w="604" w:type="dxa"/>
            <w:tcBorders>
              <w:left w:val="nil"/>
              <w:bottom w:val="nil"/>
              <w:right w:val="nil"/>
            </w:tcBorders>
            <w:shd w:val="clear" w:color="auto" w:fill="auto"/>
          </w:tcPr>
          <w:p w:rsidR="007D128A" w:rsidRDefault="007D128A" w:rsidP="00AE18E3">
            <w:pPr>
              <w:jc w:val="center"/>
            </w:pPr>
            <w:r>
              <w:rPr>
                <w:rFonts w:hint="eastAsia"/>
              </w:rPr>
              <w:t>6.83</w:t>
            </w:r>
          </w:p>
        </w:tc>
        <w:tc>
          <w:tcPr>
            <w:tcW w:w="605" w:type="dxa"/>
            <w:tcBorders>
              <w:left w:val="nil"/>
              <w:bottom w:val="nil"/>
              <w:right w:val="nil"/>
            </w:tcBorders>
            <w:shd w:val="clear" w:color="auto" w:fill="auto"/>
          </w:tcPr>
          <w:p w:rsidR="007D128A" w:rsidRDefault="007D128A" w:rsidP="00AE18E3">
            <w:pPr>
              <w:jc w:val="center"/>
            </w:pPr>
            <w:r>
              <w:rPr>
                <w:rFonts w:hint="eastAsia"/>
              </w:rPr>
              <w:t>63.7</w:t>
            </w:r>
          </w:p>
        </w:tc>
        <w:tc>
          <w:tcPr>
            <w:tcW w:w="605" w:type="dxa"/>
            <w:tcBorders>
              <w:left w:val="nil"/>
              <w:bottom w:val="nil"/>
              <w:right w:val="nil"/>
            </w:tcBorders>
            <w:shd w:val="clear" w:color="auto" w:fill="auto"/>
          </w:tcPr>
          <w:p w:rsidR="007D128A" w:rsidRDefault="007D128A" w:rsidP="00AE18E3">
            <w:pPr>
              <w:jc w:val="center"/>
            </w:pPr>
            <w:r>
              <w:rPr>
                <w:rFonts w:hint="eastAsia"/>
              </w:rPr>
              <w:t>21.9</w:t>
            </w:r>
          </w:p>
        </w:tc>
        <w:tc>
          <w:tcPr>
            <w:tcW w:w="605" w:type="dxa"/>
            <w:tcBorders>
              <w:left w:val="nil"/>
              <w:bottom w:val="nil"/>
              <w:right w:val="nil"/>
            </w:tcBorders>
            <w:shd w:val="clear" w:color="auto" w:fill="auto"/>
          </w:tcPr>
          <w:p w:rsidR="007D128A" w:rsidRDefault="007D128A" w:rsidP="00AE18E3">
            <w:pPr>
              <w:jc w:val="center"/>
            </w:pPr>
            <w:r>
              <w:rPr>
                <w:rFonts w:hint="eastAsia"/>
              </w:rPr>
              <w:t>39.1</w:t>
            </w:r>
          </w:p>
        </w:tc>
        <w:tc>
          <w:tcPr>
            <w:tcW w:w="605" w:type="dxa"/>
            <w:tcBorders>
              <w:left w:val="nil"/>
              <w:bottom w:val="nil"/>
              <w:right w:val="nil"/>
            </w:tcBorders>
            <w:shd w:val="clear" w:color="auto" w:fill="auto"/>
          </w:tcPr>
          <w:p w:rsidR="007D128A" w:rsidRDefault="007D128A" w:rsidP="00AE18E3">
            <w:pPr>
              <w:jc w:val="center"/>
            </w:pPr>
            <w:r>
              <w:rPr>
                <w:rFonts w:hint="eastAsia"/>
              </w:rPr>
              <w:t>2.02</w:t>
            </w:r>
          </w:p>
        </w:tc>
        <w:tc>
          <w:tcPr>
            <w:tcW w:w="689" w:type="dxa"/>
            <w:tcBorders>
              <w:left w:val="nil"/>
              <w:bottom w:val="nil"/>
              <w:right w:val="nil"/>
            </w:tcBorders>
            <w:shd w:val="clear" w:color="auto" w:fill="auto"/>
          </w:tcPr>
          <w:p w:rsidR="007D128A" w:rsidRDefault="007D128A" w:rsidP="00AE18E3">
            <w:pPr>
              <w:jc w:val="center"/>
            </w:pPr>
            <w:r>
              <w:rPr>
                <w:rFonts w:hint="eastAsia"/>
              </w:rPr>
              <w:t>15.37</w:t>
            </w:r>
          </w:p>
        </w:tc>
        <w:tc>
          <w:tcPr>
            <w:tcW w:w="584" w:type="dxa"/>
            <w:tcBorders>
              <w:left w:val="nil"/>
              <w:bottom w:val="nil"/>
              <w:right w:val="nil"/>
            </w:tcBorders>
            <w:shd w:val="clear" w:color="auto" w:fill="auto"/>
          </w:tcPr>
          <w:p w:rsidR="007D128A" w:rsidRDefault="007D128A" w:rsidP="00AE18E3">
            <w:pPr>
              <w:jc w:val="center"/>
            </w:pPr>
            <w:r>
              <w:rPr>
                <w:rFonts w:hint="eastAsia"/>
              </w:rPr>
              <w:t>29.4</w:t>
            </w:r>
          </w:p>
        </w:tc>
        <w:tc>
          <w:tcPr>
            <w:tcW w:w="689" w:type="dxa"/>
            <w:tcBorders>
              <w:left w:val="nil"/>
              <w:bottom w:val="nil"/>
              <w:right w:val="nil"/>
            </w:tcBorders>
            <w:shd w:val="clear" w:color="auto" w:fill="auto"/>
          </w:tcPr>
          <w:p w:rsidR="007D128A" w:rsidRDefault="007D128A" w:rsidP="00AE18E3">
            <w:pPr>
              <w:jc w:val="center"/>
            </w:pPr>
            <w:r>
              <w:rPr>
                <w:rFonts w:hint="eastAsia"/>
              </w:rPr>
              <w:t>13.8</w:t>
            </w:r>
          </w:p>
        </w:tc>
        <w:tc>
          <w:tcPr>
            <w:tcW w:w="689" w:type="dxa"/>
            <w:tcBorders>
              <w:left w:val="nil"/>
              <w:bottom w:val="nil"/>
              <w:right w:val="nil"/>
            </w:tcBorders>
            <w:shd w:val="clear" w:color="auto" w:fill="auto"/>
          </w:tcPr>
          <w:p w:rsidR="007D128A" w:rsidRDefault="007D128A" w:rsidP="00AE18E3">
            <w:pPr>
              <w:jc w:val="center"/>
            </w:pPr>
            <w:r>
              <w:rPr>
                <w:rFonts w:hint="eastAsia"/>
              </w:rPr>
              <w:t>10.17</w:t>
            </w:r>
          </w:p>
        </w:tc>
        <w:tc>
          <w:tcPr>
            <w:tcW w:w="584" w:type="dxa"/>
            <w:tcBorders>
              <w:left w:val="nil"/>
              <w:bottom w:val="nil"/>
              <w:right w:val="nil"/>
            </w:tcBorders>
            <w:shd w:val="clear" w:color="auto" w:fill="auto"/>
          </w:tcPr>
          <w:p w:rsidR="007D128A" w:rsidRDefault="007D128A" w:rsidP="00AE18E3">
            <w:pPr>
              <w:jc w:val="center"/>
            </w:pPr>
            <w:r>
              <w:rPr>
                <w:rFonts w:hint="eastAsia"/>
              </w:rPr>
              <w:t>4.59</w:t>
            </w:r>
          </w:p>
        </w:tc>
        <w:tc>
          <w:tcPr>
            <w:tcW w:w="576" w:type="dxa"/>
            <w:tcBorders>
              <w:left w:val="nil"/>
              <w:bottom w:val="nil"/>
              <w:right w:val="nil"/>
            </w:tcBorders>
            <w:shd w:val="clear" w:color="auto" w:fill="auto"/>
          </w:tcPr>
          <w:p w:rsidR="007D128A" w:rsidRDefault="007D128A" w:rsidP="00AE18E3">
            <w:pPr>
              <w:jc w:val="cente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pPr>
            <w:r>
              <w:rPr>
                <w:rFonts w:hint="eastAsia"/>
              </w:rPr>
              <w:t>沥青质</w:t>
            </w:r>
          </w:p>
        </w:tc>
        <w:tc>
          <w:tcPr>
            <w:tcW w:w="584" w:type="dxa"/>
            <w:tcBorders>
              <w:top w:val="nil"/>
              <w:left w:val="nil"/>
              <w:right w:val="nil"/>
            </w:tcBorders>
            <w:shd w:val="clear" w:color="auto" w:fill="auto"/>
          </w:tcPr>
          <w:p w:rsidR="007D128A" w:rsidRDefault="007D128A" w:rsidP="00AE18E3">
            <w:pPr>
              <w:jc w:val="center"/>
            </w:pPr>
            <w:r>
              <w:rPr>
                <w:rFonts w:hint="eastAsia"/>
              </w:rPr>
              <w:t>70</w:t>
            </w:r>
          </w:p>
        </w:tc>
        <w:tc>
          <w:tcPr>
            <w:tcW w:w="604" w:type="dxa"/>
            <w:tcBorders>
              <w:top w:val="nil"/>
              <w:left w:val="nil"/>
              <w:right w:val="nil"/>
            </w:tcBorders>
            <w:shd w:val="clear" w:color="auto" w:fill="auto"/>
          </w:tcPr>
          <w:p w:rsidR="007D128A" w:rsidRDefault="007D128A" w:rsidP="00AE18E3">
            <w:pPr>
              <w:jc w:val="center"/>
            </w:pPr>
            <w:r>
              <w:rPr>
                <w:rFonts w:hint="eastAsia"/>
              </w:rPr>
              <w:t>7.2</w:t>
            </w:r>
          </w:p>
        </w:tc>
        <w:tc>
          <w:tcPr>
            <w:tcW w:w="605" w:type="dxa"/>
            <w:tcBorders>
              <w:top w:val="nil"/>
              <w:left w:val="nil"/>
              <w:right w:val="nil"/>
            </w:tcBorders>
            <w:shd w:val="clear" w:color="auto" w:fill="auto"/>
          </w:tcPr>
          <w:p w:rsidR="007D128A" w:rsidRDefault="007D128A" w:rsidP="00AE18E3">
            <w:pPr>
              <w:jc w:val="center"/>
            </w:pPr>
            <w:r>
              <w:rPr>
                <w:rFonts w:hint="eastAsia"/>
              </w:rPr>
              <w:t>62.8</w:t>
            </w:r>
          </w:p>
        </w:tc>
        <w:tc>
          <w:tcPr>
            <w:tcW w:w="605" w:type="dxa"/>
            <w:tcBorders>
              <w:top w:val="nil"/>
              <w:left w:val="nil"/>
              <w:right w:val="nil"/>
            </w:tcBorders>
            <w:shd w:val="clear" w:color="auto" w:fill="auto"/>
          </w:tcPr>
          <w:p w:rsidR="007D128A" w:rsidRDefault="007D128A" w:rsidP="00AE18E3">
            <w:pPr>
              <w:jc w:val="center"/>
            </w:pPr>
            <w:r>
              <w:rPr>
                <w:rFonts w:hint="eastAsia"/>
              </w:rPr>
              <w:t>20.6</w:t>
            </w:r>
          </w:p>
        </w:tc>
        <w:tc>
          <w:tcPr>
            <w:tcW w:w="605" w:type="dxa"/>
            <w:tcBorders>
              <w:top w:val="nil"/>
              <w:left w:val="nil"/>
              <w:right w:val="nil"/>
            </w:tcBorders>
            <w:shd w:val="clear" w:color="auto" w:fill="auto"/>
          </w:tcPr>
          <w:p w:rsidR="007D128A" w:rsidRDefault="007D128A" w:rsidP="00AE18E3">
            <w:pPr>
              <w:jc w:val="center"/>
            </w:pPr>
            <w:r>
              <w:rPr>
                <w:rFonts w:hint="eastAsia"/>
              </w:rPr>
              <w:t>39.7</w:t>
            </w:r>
          </w:p>
        </w:tc>
        <w:tc>
          <w:tcPr>
            <w:tcW w:w="605" w:type="dxa"/>
            <w:tcBorders>
              <w:top w:val="nil"/>
              <w:left w:val="nil"/>
              <w:right w:val="nil"/>
            </w:tcBorders>
            <w:shd w:val="clear" w:color="auto" w:fill="auto"/>
          </w:tcPr>
          <w:p w:rsidR="007D128A" w:rsidRDefault="007D128A" w:rsidP="00AE18E3">
            <w:pPr>
              <w:jc w:val="center"/>
            </w:pPr>
            <w:r>
              <w:rPr>
                <w:rFonts w:hint="eastAsia"/>
              </w:rPr>
              <w:t>2.81</w:t>
            </w:r>
          </w:p>
        </w:tc>
        <w:tc>
          <w:tcPr>
            <w:tcW w:w="689" w:type="dxa"/>
            <w:tcBorders>
              <w:top w:val="nil"/>
              <w:left w:val="nil"/>
              <w:right w:val="nil"/>
            </w:tcBorders>
            <w:shd w:val="clear" w:color="auto" w:fill="auto"/>
          </w:tcPr>
          <w:p w:rsidR="007D128A" w:rsidRDefault="007D128A" w:rsidP="00AE18E3">
            <w:pPr>
              <w:jc w:val="center"/>
            </w:pPr>
            <w:r>
              <w:rPr>
                <w:rFonts w:hint="eastAsia"/>
              </w:rPr>
              <w:t>12.73</w:t>
            </w:r>
          </w:p>
        </w:tc>
        <w:tc>
          <w:tcPr>
            <w:tcW w:w="584" w:type="dxa"/>
            <w:tcBorders>
              <w:top w:val="nil"/>
              <w:left w:val="nil"/>
              <w:right w:val="nil"/>
            </w:tcBorders>
            <w:shd w:val="clear" w:color="auto" w:fill="auto"/>
          </w:tcPr>
          <w:p w:rsidR="007D128A" w:rsidRDefault="007D128A" w:rsidP="00AE18E3">
            <w:pPr>
              <w:jc w:val="center"/>
            </w:pPr>
            <w:r>
              <w:rPr>
                <w:rFonts w:hint="eastAsia"/>
              </w:rPr>
              <w:t>30</w:t>
            </w:r>
          </w:p>
        </w:tc>
        <w:tc>
          <w:tcPr>
            <w:tcW w:w="689" w:type="dxa"/>
            <w:tcBorders>
              <w:top w:val="nil"/>
              <w:left w:val="nil"/>
              <w:right w:val="nil"/>
            </w:tcBorders>
            <w:shd w:val="clear" w:color="auto" w:fill="auto"/>
          </w:tcPr>
          <w:p w:rsidR="007D128A" w:rsidRDefault="007D128A" w:rsidP="00AE18E3">
            <w:pPr>
              <w:jc w:val="center"/>
            </w:pPr>
            <w:r>
              <w:rPr>
                <w:rFonts w:hint="eastAsia"/>
              </w:rPr>
              <w:t>14.86</w:t>
            </w:r>
          </w:p>
        </w:tc>
        <w:tc>
          <w:tcPr>
            <w:tcW w:w="689" w:type="dxa"/>
            <w:tcBorders>
              <w:top w:val="nil"/>
              <w:left w:val="nil"/>
              <w:right w:val="nil"/>
            </w:tcBorders>
            <w:shd w:val="clear" w:color="auto" w:fill="auto"/>
          </w:tcPr>
          <w:p w:rsidR="007D128A" w:rsidRDefault="007D128A" w:rsidP="00AE18E3">
            <w:pPr>
              <w:jc w:val="center"/>
            </w:pPr>
            <w:r>
              <w:rPr>
                <w:rFonts w:hint="eastAsia"/>
              </w:rPr>
              <w:t>11.2</w:t>
            </w:r>
          </w:p>
        </w:tc>
        <w:tc>
          <w:tcPr>
            <w:tcW w:w="584" w:type="dxa"/>
            <w:tcBorders>
              <w:top w:val="nil"/>
              <w:left w:val="nil"/>
              <w:right w:val="nil"/>
            </w:tcBorders>
            <w:shd w:val="clear" w:color="auto" w:fill="auto"/>
          </w:tcPr>
          <w:p w:rsidR="007D128A" w:rsidRDefault="007D128A" w:rsidP="00AE18E3">
            <w:pPr>
              <w:jc w:val="center"/>
            </w:pPr>
            <w:r>
              <w:rPr>
                <w:rFonts w:hint="eastAsia"/>
              </w:rPr>
              <w:t>5.1</w:t>
            </w:r>
          </w:p>
        </w:tc>
        <w:tc>
          <w:tcPr>
            <w:tcW w:w="576" w:type="dxa"/>
            <w:tcBorders>
              <w:top w:val="nil"/>
              <w:left w:val="nil"/>
              <w:right w:val="nil"/>
            </w:tcBorders>
            <w:shd w:val="clear" w:color="auto" w:fill="auto"/>
          </w:tcPr>
          <w:p w:rsidR="007D128A" w:rsidRDefault="007D128A" w:rsidP="00AE18E3">
            <w:pPr>
              <w:jc w:val="center"/>
            </w:pPr>
            <w:r>
              <w:rPr>
                <w:rFonts w:hint="eastAsia"/>
              </w:rPr>
              <w:t>4.5</w:t>
            </w:r>
          </w:p>
        </w:tc>
      </w:tr>
    </w:tbl>
    <w:p w:rsidR="007D128A" w:rsidRDefault="007D128A" w:rsidP="007D128A">
      <w:pPr>
        <w:spacing w:line="360" w:lineRule="auto"/>
        <w:ind w:firstLineChars="200" w:firstLine="420"/>
        <w:rPr>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pPr>
      <w:bookmarkStart w:id="29" w:name="_Toc715737"/>
      <w:r>
        <w:t>3.1.4</w:t>
      </w:r>
      <w:r>
        <w:rPr>
          <w:rFonts w:hint="eastAsia"/>
        </w:rPr>
        <w:t xml:space="preserve"> X</w:t>
      </w:r>
      <w:r>
        <w:rPr>
          <w:rFonts w:hint="eastAsia"/>
        </w:rPr>
        <w:t>射线衍射结果分析</w:t>
      </w:r>
      <w:bookmarkEnd w:id="29"/>
    </w:p>
    <w:p w:rsidR="005766F7" w:rsidRDefault="005766F7" w:rsidP="005766F7">
      <w:pPr>
        <w:spacing w:line="360" w:lineRule="auto"/>
        <w:ind w:firstLineChars="200" w:firstLine="480"/>
        <w:rPr>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5766F7" w:rsidP="005766F7">
      <w:pPr>
        <w:spacing w:line="360" w:lineRule="auto"/>
        <w:ind w:firstLineChars="200" w:firstLine="420"/>
        <w:jc w:val="center"/>
      </w:pPr>
      <w:r>
        <w:object w:dxaOrig="6073" w:dyaOrig="3872">
          <v:shape id="对象 76" o:spid="_x0000_i1037" type="#_x0000_t75" style="width:314.9pt;height:222.9pt;mso-position-horizontal-relative:page;mso-position-vertical-relative:page" o:ole="">
            <v:imagedata r:id="rId31" o:title="" croptop="8759f" cropbottom="3688f" cropleft="3083f" cropright="3567f"/>
          </v:shape>
          <o:OLEObject Type="Embed" ProgID="Origin50.Graph" ShapeID="对象 76" DrawAspect="Content" ObjectID="_1611500195" r:id="rId32"/>
        </w:object>
      </w:r>
    </w:p>
    <w:p w:rsidR="005766F7" w:rsidRDefault="005766F7" w:rsidP="005766F7">
      <w:pPr>
        <w:ind w:firstLineChars="200" w:firstLine="420"/>
        <w:jc w:val="center"/>
      </w:pPr>
      <w:r>
        <w:rPr>
          <w:rFonts w:ascii="楷体" w:eastAsia="楷体" w:hAnsi="楷体" w:hint="eastAsia"/>
        </w:rPr>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w:t>
      </w:r>
      <w:r>
        <w:rPr>
          <w:rFonts w:hint="eastAsia"/>
          <w:sz w:val="24"/>
        </w:rPr>
        <w:lastRenderedPageBreak/>
        <w:t>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5766F7" w:rsidRDefault="005766F7" w:rsidP="005766F7">
      <w:pPr>
        <w:spacing w:line="360" w:lineRule="auto"/>
        <w:ind w:firstLineChars="200" w:firstLine="420"/>
        <w:jc w:val="center"/>
      </w:pPr>
      <w:r>
        <w:object w:dxaOrig="4864" w:dyaOrig="3869">
          <v:shape id="对象 77" o:spid="_x0000_i1038" type="#_x0000_t75" style="width:187.85pt;height:133.35pt;mso-position-horizontal-relative:page;mso-position-vertical-relative:page" o:ole="">
            <v:imagedata r:id="rId33" o:title="" croptop="7958f" cropbottom="4525f" cropleft="6289f" cropright="12081f"/>
          </v:shape>
          <o:OLEObject Type="Embed" ProgID="Origin50.Graph" ShapeID="对象 77" DrawAspect="Content" ObjectID="_1611500196" r:id="rId34"/>
        </w:object>
      </w:r>
      <w:r>
        <w:object w:dxaOrig="4833" w:dyaOrig="3747">
          <v:shape id="对象 78" o:spid="_x0000_i1039" type="#_x0000_t75" style="width:192.85pt;height:137.1pt;mso-position-horizontal-relative:page;mso-position-vertical-relative:page" o:ole="">
            <v:imagedata r:id="rId35" o:title="" croptop="9596f" cropbottom="4603f" cropleft="6896f" cropright="11805f"/>
          </v:shape>
          <o:OLEObject Type="Embed" ProgID="Origin50.Graph" ShapeID="对象 78" DrawAspect="Content" ObjectID="_1611500197" r:id="rId36"/>
        </w:object>
      </w:r>
    </w:p>
    <w:p w:rsidR="005766F7" w:rsidRDefault="005766F7" w:rsidP="005766F7">
      <w:pPr>
        <w:ind w:firstLineChars="200" w:firstLine="420"/>
        <w:jc w:val="center"/>
        <w:rPr>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szCs w:val="21"/>
        </w:rPr>
      </w:pPr>
    </w:p>
    <w:p w:rsidR="005766F7" w:rsidRDefault="005766F7" w:rsidP="005766F7">
      <w:pPr>
        <w:ind w:firstLineChars="200" w:firstLine="420"/>
        <w:jc w:val="center"/>
        <w:rPr>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沥青质分峰参数</w:t>
      </w:r>
      <w:proofErr w:type="gramEnd"/>
      <w:r>
        <w:rPr>
          <w:rFonts w:ascii="楷体" w:eastAsia="楷体" w:hAnsi="楷体" w:hint="eastAsia"/>
          <w:szCs w:val="21"/>
        </w:rPr>
        <w:t>表</w:t>
      </w:r>
    </w:p>
    <w:p w:rsidR="005766F7" w:rsidRDefault="005766F7" w:rsidP="005766F7">
      <w:pPr>
        <w:ind w:firstLineChars="200" w:firstLine="420"/>
        <w:jc w:val="center"/>
        <w:rPr>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40" type="#_x0000_t75" style="width:45.7pt;height:41.95pt;mso-position-horizontal-relative:page;mso-position-vertical-relative:page" o:ole="">
            <v:imagedata r:id="rId37" o:title=""/>
          </v:shape>
          <o:OLEObject Type="Embed" ProgID="PBrush" ShapeID="对象 1" DrawAspect="Content" ObjectID="_1611500198"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41" type="#_x0000_t75" style="width:67pt;height:33.8pt;mso-position-horizontal-relative:page;mso-position-vertical-relative:page" o:ole="">
            <v:imagedata r:id="rId39" o:title=""/>
          </v:shape>
          <o:OLEObject Type="Embed" ProgID="Equation.KSEE3" ShapeID="对象 30" DrawAspect="Content" ObjectID="_1611500199"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2" type="#_x0000_t75" style="width:65.1pt;height:33.8pt;mso-position-horizontal-relative:page;mso-position-vertical-relative:page" o:ole="">
            <v:imagedata r:id="rId41" o:title=""/>
          </v:shape>
          <o:OLEObject Type="Embed" ProgID="Equation.KSEE3" ShapeID="_x0000_i1042" DrawAspect="Content" ObjectID="_1611500200"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3" type="#_x0000_t75" style="width:25.05pt;height:33.8pt;mso-position-horizontal-relative:page;mso-position-vertical-relative:page" o:ole="">
            <v:imagedata r:id="rId43" o:title=""/>
          </v:shape>
          <o:OLEObject Type="Embed" ProgID="PBrush" ShapeID="对象 2" DrawAspect="Content" ObjectID="_1611500201"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sz w:val="24"/>
        </w:rPr>
      </w:pPr>
      <w:r>
        <w:rPr>
          <w:rFonts w:hint="eastAsia"/>
          <w:sz w:val="24"/>
        </w:rPr>
        <w:t>式中</w:t>
      </w:r>
      <w:r>
        <w:rPr>
          <w:rFonts w:hint="eastAsia"/>
          <w:sz w:val="24"/>
        </w:rPr>
        <w:t>:</w:t>
      </w:r>
    </w:p>
    <w:p w:rsidR="005766F7" w:rsidRDefault="005766F7" w:rsidP="005766F7">
      <w:pPr>
        <w:spacing w:line="360" w:lineRule="auto"/>
        <w:ind w:firstLineChars="200" w:firstLine="480"/>
        <w:rPr>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3.82</w:t>
            </w:r>
          </w:p>
          <w:p w:rsidR="005766F7" w:rsidRPr="00EA0B23" w:rsidRDefault="005766F7" w:rsidP="00AE18E3">
            <w:pPr>
              <w:jc w:val="center"/>
              <w:rPr>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18.56</w:t>
            </w:r>
          </w:p>
          <w:p w:rsidR="005766F7" w:rsidRPr="00EA0B23" w:rsidRDefault="005766F7" w:rsidP="00AE18E3">
            <w:pPr>
              <w:jc w:val="center"/>
              <w:rPr>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18.17</w:t>
            </w:r>
          </w:p>
          <w:p w:rsidR="005766F7" w:rsidRPr="00EA0B23" w:rsidRDefault="005766F7" w:rsidP="00AE18E3">
            <w:pPr>
              <w:jc w:val="center"/>
              <w:rPr>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6.06</w:t>
            </w:r>
          </w:p>
          <w:p w:rsidR="005766F7" w:rsidRPr="00EA0B23" w:rsidRDefault="005766F7" w:rsidP="00AE18E3">
            <w:pPr>
              <w:jc w:val="center"/>
              <w:rPr>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sidR="007726D9">
        <w:rPr>
          <w:rFonts w:hint="eastAsia"/>
          <w:bCs/>
          <w:sz w:val="24"/>
        </w:rPr>
        <w:t>试验</w:t>
      </w:r>
      <w:r>
        <w:rPr>
          <w:rFonts w:hint="eastAsia"/>
          <w:bCs/>
          <w:sz w:val="24"/>
        </w:rPr>
        <w:t>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7"/>
    </w:p>
    <w:p w:rsidR="006B526D" w:rsidRDefault="006B526D" w:rsidP="00AE18E3">
      <w:pPr>
        <w:spacing w:line="360" w:lineRule="auto"/>
        <w:outlineLvl w:val="2"/>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lastRenderedPageBreak/>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7D4C3BBA" wp14:editId="709C3DFC">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3pt;height:43.2pt" o:ole="">
                  <v:imagedata r:id="rId46" o:title=""/>
                </v:shape>
                <o:OLEObject Type="Embed" ProgID="PBrush" ShapeID="_x0000_i1044" DrawAspect="Content" ObjectID="_1611500202"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5" type="#_x0000_t75" style="width:65.1pt;height:36.3pt" o:ole="">
                  <v:imagedata r:id="rId48" o:title=""/>
                </v:shape>
                <o:OLEObject Type="Embed" ProgID="PBrush" ShapeID="_x0000_i1045" DrawAspect="Content" ObjectID="_1611500203"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3pt;height:43.2pt" o:ole="">
                  <v:imagedata r:id="rId50" o:title=""/>
                </v:shape>
                <o:OLEObject Type="Embed" ProgID="PBrush" ShapeID="_x0000_i1046" DrawAspect="Content" ObjectID="_1611500204"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7" type="#_x0000_t75" style="width:57.6pt;height:35.7pt" o:ole="">
                  <v:imagedata r:id="rId52" o:title=""/>
                </v:shape>
                <o:OLEObject Type="Embed" ProgID="PBrush" ShapeID="_x0000_i1047" DrawAspect="Content" ObjectID="_1611500205"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8" type="#_x0000_t75" style="width:36.3pt;height:43.2pt" o:ole="">
                  <v:imagedata r:id="rId54" o:title=""/>
                </v:shape>
                <o:OLEObject Type="Embed" ProgID="PBrush" ShapeID="_x0000_i1048" DrawAspect="Content" ObjectID="_1611500206"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lastRenderedPageBreak/>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w:t>
      </w:r>
      <w:r w:rsidRPr="00E25DD3">
        <w:rPr>
          <w:rFonts w:hint="eastAsia"/>
          <w:color w:val="FF0000"/>
          <w:sz w:val="24"/>
        </w:rPr>
        <w:lastRenderedPageBreak/>
        <w:t>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w:t>
      </w:r>
      <w:r w:rsidR="007726D9">
        <w:rPr>
          <w:rFonts w:hint="eastAsia"/>
          <w:color w:val="FF0000"/>
          <w:sz w:val="24"/>
        </w:rPr>
        <w:t>试验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szCs w:val="21"/>
        </w:rPr>
      </w:pPr>
      <w:r>
        <w:rPr>
          <w:noProof/>
          <w:szCs w:val="21"/>
        </w:rPr>
        <mc:AlternateContent>
          <mc:Choice Requires="wpc">
            <w:drawing>
              <wp:inline distT="0" distB="0" distL="0" distR="0" wp14:anchorId="058F7B9F" wp14:editId="6C8646B8">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屯兰</w:t>
                              </w:r>
                              <w:r>
                                <w:rPr>
                                  <w:rFonts w:hint="eastAsia"/>
                                </w:rPr>
                                <w:t>2</w:t>
                              </w:r>
                              <w:r>
                                <w:rPr>
                                  <w:rFonts w:hint="eastAsia"/>
                                </w:rPr>
                                <w:t>号残煤和沥青质的大分子结构模型</w:t>
                              </w:r>
                            </w:p>
                            <w:p w:rsidR="00C25FC6" w:rsidRDefault="00C25FC6"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利用</w:t>
                              </w:r>
                              <w:r>
                                <w:rPr>
                                  <w:rFonts w:hint="eastAsia"/>
                                </w:rPr>
                                <w:t xml:space="preserve">ACD/CNMR Predictor </w:t>
                              </w:r>
                              <w:r>
                                <w:rPr>
                                  <w:rFonts w:hint="eastAsia"/>
                                </w:rPr>
                                <w:t>计算模型的</w:t>
                              </w:r>
                            </w:p>
                            <w:p w:rsidR="00C25FC6" w:rsidRDefault="00C25FC6" w:rsidP="00E05FD3">
                              <w:pPr>
                                <w:jc w:val="center"/>
                              </w:pPr>
                              <w:r>
                                <w:rPr>
                                  <w:rFonts w:hint="eastAsia"/>
                                  <w:vertAlign w:val="superscript"/>
                                </w:rPr>
                                <w:t>13</w:t>
                              </w:r>
                              <w:r>
                                <w:rPr>
                                  <w:rFonts w:hint="eastAsia"/>
                                </w:rPr>
                                <w:t>CNMR</w:t>
                              </w:r>
                              <w:r>
                                <w:rPr>
                                  <w:rFonts w:hint="eastAsia"/>
                                </w:rPr>
                                <w:t>图谱</w:t>
                              </w:r>
                            </w:p>
                            <w:p w:rsidR="00C25FC6" w:rsidRDefault="00C25FC6"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导入计算数据到</w:t>
                              </w:r>
                              <w:r>
                                <w:rPr>
                                  <w:rFonts w:hint="eastAsia"/>
                                </w:rPr>
                                <w:t>gNMR</w:t>
                              </w:r>
                              <w:r>
                                <w:rPr>
                                  <w:rFonts w:hint="eastAsia"/>
                                </w:rPr>
                                <w:t>软件中得到模型</w:t>
                              </w:r>
                            </w:p>
                            <w:p w:rsidR="00C25FC6" w:rsidRDefault="00C25FC6" w:rsidP="00E05FD3">
                              <w:pPr>
                                <w:jc w:val="center"/>
                              </w:pPr>
                              <w:r>
                                <w:rPr>
                                  <w:rFonts w:hint="eastAsia"/>
                                </w:rPr>
                                <w:t>的模拟图谱</w:t>
                              </w:r>
                            </w:p>
                            <w:p w:rsidR="00C25FC6" w:rsidRDefault="00C25FC6"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C25FC6" w:rsidRDefault="007726D9" w:rsidP="00E05FD3">
                              <w:pPr>
                                <w:jc w:val="center"/>
                              </w:pPr>
                              <w:r>
                                <w:rPr>
                                  <w:rFonts w:hint="eastAsia"/>
                                </w:rPr>
                                <w:t>试验</w:t>
                              </w:r>
                              <w:r w:rsidR="00C25FC6">
                                <w:rPr>
                                  <w:rFonts w:hint="eastAsia"/>
                                </w:rPr>
                                <w:t>图谱与核磁模拟图谱是否</w:t>
                              </w:r>
                            </w:p>
                            <w:p w:rsidR="00C25FC6" w:rsidRDefault="00C25FC6" w:rsidP="00E05FD3">
                              <w:pPr>
                                <w:jc w:val="center"/>
                              </w:pPr>
                              <w:r>
                                <w:rPr>
                                  <w:rFonts w:hint="eastAsia"/>
                                </w:rPr>
                                <w:t>匹配</w:t>
                              </w:r>
                            </w:p>
                            <w:p w:rsidR="00C25FC6" w:rsidRDefault="00C25FC6" w:rsidP="00E05FD3">
                              <w:pPr>
                                <w:jc w:val="center"/>
                              </w:pPr>
                              <w:r>
                                <w:rPr>
                                  <w:rFonts w:hint="eastAsia"/>
                                </w:rPr>
                                <w:t>的模拟图谱</w:t>
                              </w:r>
                            </w:p>
                            <w:p w:rsidR="00C25FC6" w:rsidRDefault="00C25FC6"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C25FC6" w:rsidRDefault="00C25FC6" w:rsidP="00E05FD3">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C25FC6" w:rsidRDefault="00C25FC6" w:rsidP="00E05FD3">
                              <w:pPr>
                                <w:jc w:val="center"/>
                              </w:pPr>
                              <w:r>
                                <w:rPr>
                                  <w:rFonts w:hint="eastAsia"/>
                                </w:rPr>
                                <w:t>最终的结构模型</w:t>
                              </w:r>
                            </w:p>
                            <w:p w:rsidR="00C25FC6" w:rsidRDefault="00C25FC6"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C25FC6" w:rsidRDefault="00C25FC6" w:rsidP="00E05FD3">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C25FC6" w:rsidRDefault="00C25FC6" w:rsidP="00E05FD3">
                              <w:r>
                                <w:rPr>
                                  <w:rFonts w:hint="eastAsia"/>
                                </w:rPr>
                                <w:t>调</w:t>
                              </w:r>
                            </w:p>
                            <w:p w:rsidR="00C25FC6" w:rsidRDefault="00C25FC6" w:rsidP="00E05FD3">
                              <w:r>
                                <w:rPr>
                                  <w:rFonts w:hint="eastAsia"/>
                                </w:rPr>
                                <w:t>整</w:t>
                              </w:r>
                            </w:p>
                            <w:p w:rsidR="00C25FC6" w:rsidRDefault="00C25FC6" w:rsidP="00E05FD3">
                              <w:r>
                                <w:rPr>
                                  <w:rFonts w:hint="eastAsia"/>
                                </w:rPr>
                                <w:t>平</w:t>
                              </w:r>
                            </w:p>
                            <w:p w:rsidR="00C25FC6" w:rsidRDefault="00C25FC6" w:rsidP="00E05FD3">
                              <w:r>
                                <w:rPr>
                                  <w:rFonts w:hint="eastAsia"/>
                                </w:rPr>
                                <w:t>面</w:t>
                              </w:r>
                            </w:p>
                            <w:p w:rsidR="00C25FC6" w:rsidRDefault="00C25FC6" w:rsidP="00E05FD3">
                              <w:r>
                                <w:rPr>
                                  <w:rFonts w:hint="eastAsia"/>
                                </w:rPr>
                                <w:t>模</w:t>
                              </w:r>
                            </w:p>
                            <w:p w:rsidR="00C25FC6" w:rsidRDefault="00C25FC6" w:rsidP="00E05FD3">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C25FC6" w:rsidRDefault="00C25FC6" w:rsidP="00E05FD3">
                        <w:pPr>
                          <w:jc w:val="center"/>
                        </w:pPr>
                        <w:r>
                          <w:rPr>
                            <w:rFonts w:hint="eastAsia"/>
                          </w:rPr>
                          <w:t>屯兰</w:t>
                        </w:r>
                        <w:r>
                          <w:rPr>
                            <w:rFonts w:hint="eastAsia"/>
                          </w:rPr>
                          <w:t>2</w:t>
                        </w:r>
                        <w:r>
                          <w:rPr>
                            <w:rFonts w:hint="eastAsia"/>
                          </w:rPr>
                          <w:t>号残煤和沥青质的大分子结构模型</w:t>
                        </w:r>
                      </w:p>
                      <w:p w:rsidR="00C25FC6" w:rsidRDefault="00C25FC6"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C25FC6" w:rsidRDefault="00C25FC6" w:rsidP="00E05FD3">
                        <w:pPr>
                          <w:jc w:val="center"/>
                        </w:pPr>
                        <w:r>
                          <w:rPr>
                            <w:rFonts w:hint="eastAsia"/>
                          </w:rPr>
                          <w:t>利用</w:t>
                        </w:r>
                        <w:r>
                          <w:rPr>
                            <w:rFonts w:hint="eastAsia"/>
                          </w:rPr>
                          <w:t xml:space="preserve">ACD/CNMR Predictor </w:t>
                        </w:r>
                        <w:r>
                          <w:rPr>
                            <w:rFonts w:hint="eastAsia"/>
                          </w:rPr>
                          <w:t>计算模型的</w:t>
                        </w:r>
                      </w:p>
                      <w:p w:rsidR="00C25FC6" w:rsidRDefault="00C25FC6" w:rsidP="00E05FD3">
                        <w:pPr>
                          <w:jc w:val="center"/>
                        </w:pPr>
                        <w:r>
                          <w:rPr>
                            <w:rFonts w:hint="eastAsia"/>
                            <w:vertAlign w:val="superscript"/>
                          </w:rPr>
                          <w:t>13</w:t>
                        </w:r>
                        <w:r>
                          <w:rPr>
                            <w:rFonts w:hint="eastAsia"/>
                          </w:rPr>
                          <w:t>CNMR</w:t>
                        </w:r>
                        <w:r>
                          <w:rPr>
                            <w:rFonts w:hint="eastAsia"/>
                          </w:rPr>
                          <w:t>图谱</w:t>
                        </w:r>
                      </w:p>
                      <w:p w:rsidR="00C25FC6" w:rsidRDefault="00C25FC6"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C25FC6" w:rsidRDefault="00C25FC6" w:rsidP="00E05FD3">
                        <w:pPr>
                          <w:jc w:val="center"/>
                        </w:pPr>
                        <w:r>
                          <w:rPr>
                            <w:rFonts w:hint="eastAsia"/>
                          </w:rPr>
                          <w:t>导入计算数据到</w:t>
                        </w:r>
                        <w:r>
                          <w:rPr>
                            <w:rFonts w:hint="eastAsia"/>
                          </w:rPr>
                          <w:t>gNMR</w:t>
                        </w:r>
                        <w:r>
                          <w:rPr>
                            <w:rFonts w:hint="eastAsia"/>
                          </w:rPr>
                          <w:t>软件中得到模型</w:t>
                        </w:r>
                      </w:p>
                      <w:p w:rsidR="00C25FC6" w:rsidRDefault="00C25FC6" w:rsidP="00E05FD3">
                        <w:pPr>
                          <w:jc w:val="center"/>
                        </w:pPr>
                        <w:r>
                          <w:rPr>
                            <w:rFonts w:hint="eastAsia"/>
                          </w:rPr>
                          <w:t>的模拟图谱</w:t>
                        </w:r>
                      </w:p>
                      <w:p w:rsidR="00C25FC6" w:rsidRDefault="00C25FC6"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C25FC6" w:rsidRDefault="007726D9" w:rsidP="00E05FD3">
                        <w:pPr>
                          <w:jc w:val="center"/>
                        </w:pPr>
                        <w:r>
                          <w:rPr>
                            <w:rFonts w:hint="eastAsia"/>
                          </w:rPr>
                          <w:t>试验</w:t>
                        </w:r>
                        <w:r w:rsidR="00C25FC6">
                          <w:rPr>
                            <w:rFonts w:hint="eastAsia"/>
                          </w:rPr>
                          <w:t>图谱与核磁模拟图谱是否</w:t>
                        </w:r>
                      </w:p>
                      <w:p w:rsidR="00C25FC6" w:rsidRDefault="00C25FC6" w:rsidP="00E05FD3">
                        <w:pPr>
                          <w:jc w:val="center"/>
                        </w:pPr>
                        <w:r>
                          <w:rPr>
                            <w:rFonts w:hint="eastAsia"/>
                          </w:rPr>
                          <w:t>匹配</w:t>
                        </w:r>
                      </w:p>
                      <w:p w:rsidR="00C25FC6" w:rsidRDefault="00C25FC6" w:rsidP="00E05FD3">
                        <w:pPr>
                          <w:jc w:val="center"/>
                        </w:pPr>
                        <w:r>
                          <w:rPr>
                            <w:rFonts w:hint="eastAsia"/>
                          </w:rPr>
                          <w:t>的模拟图谱</w:t>
                        </w:r>
                      </w:p>
                      <w:p w:rsidR="00C25FC6" w:rsidRDefault="00C25FC6"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C25FC6" w:rsidRDefault="00C25FC6" w:rsidP="00E05FD3">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C25FC6" w:rsidRDefault="00C25FC6" w:rsidP="00E05FD3">
                        <w:pPr>
                          <w:jc w:val="center"/>
                        </w:pPr>
                        <w:r>
                          <w:rPr>
                            <w:rFonts w:hint="eastAsia"/>
                          </w:rPr>
                          <w:t>最终的结构模型</w:t>
                        </w:r>
                      </w:p>
                      <w:p w:rsidR="00C25FC6" w:rsidRDefault="00C25FC6"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C25FC6" w:rsidRDefault="00C25FC6" w:rsidP="00E05FD3">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C25FC6" w:rsidRDefault="00C25FC6" w:rsidP="00E05FD3">
                        <w:r>
                          <w:rPr>
                            <w:rFonts w:hint="eastAsia"/>
                          </w:rPr>
                          <w:t>调</w:t>
                        </w:r>
                      </w:p>
                      <w:p w:rsidR="00C25FC6" w:rsidRDefault="00C25FC6" w:rsidP="00E05FD3">
                        <w:r>
                          <w:rPr>
                            <w:rFonts w:hint="eastAsia"/>
                          </w:rPr>
                          <w:t>整</w:t>
                        </w:r>
                      </w:p>
                      <w:p w:rsidR="00C25FC6" w:rsidRDefault="00C25FC6" w:rsidP="00E05FD3">
                        <w:r>
                          <w:rPr>
                            <w:rFonts w:hint="eastAsia"/>
                          </w:rPr>
                          <w:t>平</w:t>
                        </w:r>
                      </w:p>
                      <w:p w:rsidR="00C25FC6" w:rsidRDefault="00C25FC6" w:rsidP="00E05FD3">
                        <w:r>
                          <w:rPr>
                            <w:rFonts w:hint="eastAsia"/>
                          </w:rPr>
                          <w:t>面</w:t>
                        </w:r>
                      </w:p>
                      <w:p w:rsidR="00C25FC6" w:rsidRDefault="00C25FC6" w:rsidP="00E05FD3">
                        <w:r>
                          <w:rPr>
                            <w:rFonts w:hint="eastAsia"/>
                          </w:rPr>
                          <w:t>模</w:t>
                        </w:r>
                      </w:p>
                      <w:p w:rsidR="00C25FC6" w:rsidRDefault="00C25FC6" w:rsidP="00E05FD3">
                        <w:r>
                          <w:rPr>
                            <w:rFonts w:hint="eastAsia"/>
                          </w:rPr>
                          <w:t>型</w:t>
                        </w:r>
                      </w:p>
                    </w:txbxContent>
                  </v:textbox>
                </v:shape>
                <w10:anchorlock/>
              </v:group>
            </w:pict>
          </mc:Fallback>
        </mc:AlternateContent>
      </w:r>
    </w:p>
    <w:p w:rsidR="00E05FD3" w:rsidRDefault="00E05FD3" w:rsidP="00E05FD3">
      <w:pPr>
        <w:ind w:firstLineChars="200" w:firstLine="420"/>
        <w:rPr>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szCs w:val="21"/>
        </w:rPr>
      </w:pPr>
      <w:r>
        <w:rPr>
          <w:rFonts w:hint="eastAsia"/>
          <w:szCs w:val="21"/>
        </w:rPr>
        <w:t>Figure 4-1 Flow chart of model modifying</w:t>
      </w:r>
    </w:p>
    <w:p w:rsidR="00E05FD3" w:rsidRDefault="00E05FD3" w:rsidP="00E05FD3">
      <w:pPr>
        <w:rPr>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szCs w:val="21"/>
        </w:rPr>
      </w:pPr>
      <w:r>
        <w:rPr>
          <w:noProof/>
          <w:sz w:val="24"/>
        </w:rPr>
        <w:lastRenderedPageBreak/>
        <w:drawing>
          <wp:inline distT="0" distB="0" distL="0" distR="0" wp14:anchorId="7653F761" wp14:editId="0E462BB8">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szCs w:val="21"/>
        </w:rPr>
      </w:pPr>
      <w:r>
        <w:rPr>
          <w:rFonts w:hint="eastAsia"/>
          <w:szCs w:val="21"/>
        </w:rPr>
        <w:t>Figure 4-2 Initial plain model of asphaltene</w:t>
      </w:r>
    </w:p>
    <w:p w:rsidR="00E05FD3" w:rsidRDefault="00E05FD3" w:rsidP="00E05FD3">
      <w:pPr>
        <w:spacing w:line="360" w:lineRule="auto"/>
        <w:ind w:firstLineChars="200" w:firstLine="420"/>
        <w:jc w:val="center"/>
      </w:pPr>
      <w:r>
        <w:object w:dxaOrig="5767" w:dyaOrig="4015">
          <v:shape id="对象 42" o:spid="_x0000_i1049" type="#_x0000_t75" style="width:313.05pt;height:217.25pt;mso-position-horizontal-relative:page;mso-position-vertical-relative:page" o:ole="">
            <v:imagedata r:id="rId57" o:title="" croptop="6983f" cropbottom="3512f" cropleft="2789f" cropright="6875f"/>
          </v:shape>
          <o:OLEObject Type="Embed" ProgID="Origin50.Graph" ShapeID="对象 42" DrawAspect="Content" ObjectID="_1611500207" r:id="rId58"/>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4-3</w:t>
      </w:r>
      <w:r>
        <w:rPr>
          <w:rFonts w:hint="eastAsia"/>
          <w:sz w:val="24"/>
        </w:rPr>
        <w:t>可知，沥青质模拟图谱与</w:t>
      </w:r>
      <w:r w:rsidR="007726D9">
        <w:rPr>
          <w:rFonts w:hint="eastAsia"/>
          <w:sz w:val="24"/>
        </w:rPr>
        <w:t>试验</w:t>
      </w:r>
      <w:r>
        <w:rPr>
          <w:rFonts w:hint="eastAsia"/>
          <w:sz w:val="24"/>
        </w:rPr>
        <w:t>图谱并没有很好的吻合，</w:t>
      </w:r>
      <w:r>
        <w:rPr>
          <w:rFonts w:hint="eastAsia"/>
          <w:sz w:val="24"/>
        </w:rPr>
        <w:t>25~55ppm</w:t>
      </w:r>
      <w:r>
        <w:rPr>
          <w:rFonts w:hint="eastAsia"/>
          <w:sz w:val="24"/>
        </w:rPr>
        <w:t>的计算图谱低于</w:t>
      </w:r>
      <w:r w:rsidR="007726D9">
        <w:rPr>
          <w:rFonts w:hint="eastAsia"/>
          <w:sz w:val="24"/>
        </w:rPr>
        <w:t>试验</w:t>
      </w:r>
      <w:r>
        <w:rPr>
          <w:rFonts w:hint="eastAsia"/>
          <w:sz w:val="24"/>
        </w:rPr>
        <w:t>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sz w:val="24"/>
        </w:rPr>
      </w:pPr>
      <w:r>
        <w:rPr>
          <w:rFonts w:hint="eastAsia"/>
          <w:sz w:val="24"/>
        </w:rPr>
        <w:t>对残煤和沥青质的初始结构模型进行调整，并得到了与</w:t>
      </w:r>
      <w:r w:rsidR="007726D9">
        <w:rPr>
          <w:rFonts w:hint="eastAsia"/>
          <w:sz w:val="24"/>
        </w:rPr>
        <w:t>试验</w:t>
      </w:r>
      <w:r>
        <w:rPr>
          <w:rFonts w:hint="eastAsia"/>
          <w:sz w:val="24"/>
        </w:rPr>
        <w:t>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szCs w:val="21"/>
        </w:rPr>
      </w:pPr>
      <w:r>
        <w:rPr>
          <w:rFonts w:hint="eastAsia"/>
          <w:noProof/>
          <w:szCs w:val="21"/>
        </w:rPr>
        <w:drawing>
          <wp:inline distT="0" distB="0" distL="0" distR="0" wp14:anchorId="23B7DC5B" wp14:editId="5F8D61A1">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szCs w:val="21"/>
        </w:rPr>
      </w:pPr>
      <w:r>
        <w:rPr>
          <w:rFonts w:hint="eastAsia"/>
          <w:szCs w:val="21"/>
        </w:rPr>
        <w:t>Figure 4-4 Initial plain model of residue</w:t>
      </w:r>
    </w:p>
    <w:p w:rsidR="00E05FD3" w:rsidRDefault="00E05FD3" w:rsidP="00E05FD3">
      <w:pPr>
        <w:spacing w:line="360" w:lineRule="auto"/>
        <w:ind w:firstLineChars="200" w:firstLine="420"/>
        <w:jc w:val="center"/>
      </w:pPr>
      <w:r>
        <w:object w:dxaOrig="5627" w:dyaOrig="4256">
          <v:shape id="对象 44" o:spid="_x0000_i1050" type="#_x0000_t75" style="width:308.05pt;height:231.65pt;mso-position-horizontal-relative:page;mso-position-vertical-relative:page" o:ole="">
            <v:imagedata r:id="rId60" o:title="" croptop="4876f" cropbottom="2343f" cropleft="4121f" cropright="6875f"/>
          </v:shape>
          <o:OLEObject Type="Embed" ProgID="Origin50.Graph" ShapeID="对象 44" DrawAspect="Content" ObjectID="_1611500208" r:id="rId61"/>
        </w:object>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szCs w:val="21"/>
        </w:rPr>
      </w:pPr>
      <w:r>
        <w:rPr>
          <w:rFonts w:hint="eastAsia"/>
          <w:noProof/>
          <w:szCs w:val="21"/>
        </w:rPr>
        <w:lastRenderedPageBreak/>
        <w:drawing>
          <wp:inline distT="0" distB="0" distL="0" distR="0" wp14:anchorId="6D3EBAAE" wp14:editId="1A8CA2DE">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szCs w:val="21"/>
        </w:rPr>
      </w:pPr>
      <w:r>
        <w:rPr>
          <w:rFonts w:hint="eastAsia"/>
          <w:szCs w:val="21"/>
        </w:rPr>
        <w:t>Figure 4-6 Initial plain model of asphatene</w:t>
      </w:r>
    </w:p>
    <w:p w:rsidR="00E05FD3" w:rsidRDefault="00E05FD3" w:rsidP="00E05FD3">
      <w:pPr>
        <w:spacing w:line="360" w:lineRule="auto"/>
        <w:ind w:firstLineChars="200" w:firstLine="420"/>
        <w:jc w:val="center"/>
      </w:pPr>
      <w:r>
        <w:object w:dxaOrig="5585" w:dyaOrig="4242">
          <v:shape id="对象 46" o:spid="_x0000_i1051" type="#_x0000_t75" style="width:316.8pt;height:241.05pt;mso-position-horizontal-relative:page;mso-position-vertical-relative:page" o:ole="">
            <v:imagedata r:id="rId63" o:title="" croptop="4821f" cropbottom="2546f" cropleft="4539f" cropright="6875f"/>
          </v:shape>
          <o:OLEObject Type="Embed" ProgID="Origin50.Graph" ShapeID="对象 46" DrawAspect="Content" ObjectID="_1611500209" r:id="rId64"/>
        </w:object>
      </w:r>
    </w:p>
    <w:p w:rsidR="00E05FD3" w:rsidRDefault="00E05FD3" w:rsidP="00E05FD3">
      <w:pPr>
        <w:ind w:firstLineChars="200" w:firstLine="420"/>
        <w:jc w:val="center"/>
        <w:rPr>
          <w:rFonts w:ascii="楷体" w:eastAsia="楷体" w:hAnsi="楷体"/>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w:t>
      </w:r>
      <w:r w:rsidR="007726D9">
        <w:rPr>
          <w:rFonts w:ascii="楷体" w:eastAsia="楷体" w:hAnsi="楷体" w:hint="eastAsia"/>
          <w:szCs w:val="21"/>
        </w:rPr>
        <w:t>试验</w:t>
      </w:r>
      <w:r>
        <w:rPr>
          <w:rFonts w:ascii="楷体" w:eastAsia="楷体" w:hAnsi="楷体" w:hint="eastAsia"/>
          <w:szCs w:val="21"/>
        </w:rPr>
        <w:t>图谱对比图</w:t>
      </w:r>
    </w:p>
    <w:p w:rsidR="00E05FD3" w:rsidRDefault="00E05FD3" w:rsidP="00E05FD3">
      <w:pPr>
        <w:ind w:firstLineChars="200" w:firstLine="420"/>
        <w:jc w:val="center"/>
        <w:rPr>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w:t>
      </w:r>
      <w:r w:rsidR="007726D9">
        <w:rPr>
          <w:rFonts w:hint="eastAsia"/>
          <w:sz w:val="24"/>
        </w:rPr>
        <w:t>试验</w:t>
      </w:r>
      <w:r>
        <w:rPr>
          <w:rFonts w:hint="eastAsia"/>
          <w:sz w:val="24"/>
        </w:rPr>
        <w:t>图谱整体吻合程度较高，只是在</w:t>
      </w:r>
      <w:r>
        <w:rPr>
          <w:rFonts w:hint="eastAsia"/>
          <w:sz w:val="24"/>
        </w:rPr>
        <w:t>190~220ppm</w:t>
      </w:r>
      <w:r>
        <w:rPr>
          <w:rFonts w:hint="eastAsia"/>
          <w:sz w:val="24"/>
        </w:rPr>
        <w:t>区域相差较大，该区域碳化学位移归属于煤中的羰基碳原子，</w:t>
      </w:r>
      <w:proofErr w:type="gramStart"/>
      <w:r>
        <w:rPr>
          <w:rFonts w:hint="eastAsia"/>
          <w:sz w:val="24"/>
        </w:rPr>
        <w:t>受</w:t>
      </w:r>
      <w:r w:rsidR="007726D9">
        <w:rPr>
          <w:rFonts w:hint="eastAsia"/>
          <w:sz w:val="24"/>
        </w:rPr>
        <w:t>试验</w:t>
      </w:r>
      <w:proofErr w:type="gramEnd"/>
      <w:r>
        <w:rPr>
          <w:rFonts w:hint="eastAsia"/>
          <w:sz w:val="24"/>
        </w:rPr>
        <w:t>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w:t>
      </w:r>
      <w:r w:rsidR="007726D9">
        <w:rPr>
          <w:rFonts w:hint="eastAsia"/>
          <w:sz w:val="24"/>
        </w:rPr>
        <w:t>试验</w:t>
      </w:r>
      <w:r>
        <w:rPr>
          <w:rFonts w:hint="eastAsia"/>
          <w:sz w:val="24"/>
        </w:rPr>
        <w:t>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pPr>
            <w:r>
              <w:rPr>
                <w:rFonts w:hint="eastAsia"/>
              </w:rPr>
              <w:t>87.88</w:t>
            </w:r>
          </w:p>
        </w:tc>
        <w:tc>
          <w:tcPr>
            <w:tcW w:w="720" w:type="dxa"/>
            <w:tcBorders>
              <w:left w:val="nil"/>
              <w:bottom w:val="nil"/>
              <w:right w:val="nil"/>
            </w:tcBorders>
            <w:shd w:val="clear" w:color="auto" w:fill="auto"/>
          </w:tcPr>
          <w:p w:rsidR="00E05FD3" w:rsidRDefault="00E05FD3" w:rsidP="00AE18E3">
            <w:pPr>
              <w:jc w:val="center"/>
            </w:pPr>
            <w:r>
              <w:rPr>
                <w:rFonts w:hint="eastAsia"/>
              </w:rPr>
              <w:t>6.51</w:t>
            </w:r>
          </w:p>
        </w:tc>
        <w:tc>
          <w:tcPr>
            <w:tcW w:w="720" w:type="dxa"/>
            <w:tcBorders>
              <w:left w:val="nil"/>
              <w:bottom w:val="nil"/>
              <w:right w:val="nil"/>
            </w:tcBorders>
            <w:shd w:val="clear" w:color="auto" w:fill="auto"/>
          </w:tcPr>
          <w:p w:rsidR="00E05FD3" w:rsidRDefault="00E05FD3" w:rsidP="00AE18E3">
            <w:pPr>
              <w:jc w:val="center"/>
            </w:pPr>
            <w:r>
              <w:rPr>
                <w:rFonts w:hint="eastAsia"/>
              </w:rPr>
              <w:t>3.9</w:t>
            </w:r>
          </w:p>
        </w:tc>
        <w:tc>
          <w:tcPr>
            <w:tcW w:w="720" w:type="dxa"/>
            <w:tcBorders>
              <w:left w:val="nil"/>
              <w:bottom w:val="nil"/>
              <w:right w:val="nil"/>
            </w:tcBorders>
            <w:shd w:val="clear" w:color="auto" w:fill="auto"/>
          </w:tcPr>
          <w:p w:rsidR="00E05FD3" w:rsidRDefault="00E05FD3" w:rsidP="00AE18E3">
            <w:pPr>
              <w:jc w:val="center"/>
            </w:pPr>
            <w:r>
              <w:rPr>
                <w:rFonts w:hint="eastAsia"/>
              </w:rPr>
              <w:t>1.71</w:t>
            </w:r>
          </w:p>
        </w:tc>
        <w:tc>
          <w:tcPr>
            <w:tcW w:w="1283" w:type="dxa"/>
            <w:tcBorders>
              <w:left w:val="nil"/>
              <w:bottom w:val="nil"/>
              <w:right w:val="nil"/>
            </w:tcBorders>
            <w:shd w:val="clear" w:color="auto" w:fill="auto"/>
          </w:tcPr>
          <w:p w:rsidR="00E05FD3" w:rsidRDefault="00E05FD3" w:rsidP="00AE18E3">
            <w:pPr>
              <w:jc w:val="cente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pPr>
            <w:r>
              <w:rPr>
                <w:rFonts w:hint="eastAsia"/>
              </w:rPr>
              <w:t>88.48</w:t>
            </w:r>
          </w:p>
        </w:tc>
        <w:tc>
          <w:tcPr>
            <w:tcW w:w="720" w:type="dxa"/>
            <w:tcBorders>
              <w:top w:val="nil"/>
              <w:left w:val="nil"/>
              <w:right w:val="nil"/>
            </w:tcBorders>
            <w:shd w:val="clear" w:color="auto" w:fill="auto"/>
          </w:tcPr>
          <w:p w:rsidR="00E05FD3" w:rsidRDefault="00E05FD3" w:rsidP="00AE18E3">
            <w:pPr>
              <w:jc w:val="center"/>
            </w:pPr>
            <w:r>
              <w:rPr>
                <w:rFonts w:hint="eastAsia"/>
              </w:rPr>
              <w:t>6.46</w:t>
            </w:r>
          </w:p>
        </w:tc>
        <w:tc>
          <w:tcPr>
            <w:tcW w:w="720" w:type="dxa"/>
            <w:tcBorders>
              <w:top w:val="nil"/>
              <w:left w:val="nil"/>
              <w:right w:val="nil"/>
            </w:tcBorders>
            <w:shd w:val="clear" w:color="auto" w:fill="auto"/>
          </w:tcPr>
          <w:p w:rsidR="00E05FD3" w:rsidRDefault="00E05FD3" w:rsidP="00AE18E3">
            <w:pPr>
              <w:jc w:val="center"/>
            </w:pPr>
            <w:r>
              <w:rPr>
                <w:rFonts w:hint="eastAsia"/>
              </w:rPr>
              <w:t>3.52</w:t>
            </w:r>
          </w:p>
        </w:tc>
        <w:tc>
          <w:tcPr>
            <w:tcW w:w="720" w:type="dxa"/>
            <w:tcBorders>
              <w:top w:val="nil"/>
              <w:left w:val="nil"/>
              <w:right w:val="nil"/>
            </w:tcBorders>
            <w:shd w:val="clear" w:color="auto" w:fill="auto"/>
          </w:tcPr>
          <w:p w:rsidR="00E05FD3" w:rsidRDefault="00E05FD3" w:rsidP="00AE18E3">
            <w:pPr>
              <w:jc w:val="center"/>
            </w:pPr>
            <w:r>
              <w:rPr>
                <w:rFonts w:hint="eastAsia"/>
              </w:rPr>
              <w:t>1.54</w:t>
            </w:r>
          </w:p>
        </w:tc>
        <w:tc>
          <w:tcPr>
            <w:tcW w:w="1283" w:type="dxa"/>
            <w:tcBorders>
              <w:top w:val="nil"/>
              <w:left w:val="nil"/>
              <w:right w:val="nil"/>
            </w:tcBorders>
            <w:shd w:val="clear" w:color="auto" w:fill="auto"/>
          </w:tcPr>
          <w:p w:rsidR="00E05FD3" w:rsidRDefault="00E05FD3" w:rsidP="00AE18E3">
            <w:pPr>
              <w:jc w:val="cente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w:t>
      </w:r>
      <w:r w:rsidR="007726D9">
        <w:rPr>
          <w:rFonts w:hint="eastAsia"/>
          <w:sz w:val="24"/>
        </w:rPr>
        <w:t>试验</w:t>
      </w:r>
      <w:r>
        <w:rPr>
          <w:rFonts w:hint="eastAsia"/>
          <w:sz w:val="24"/>
        </w:rPr>
        <w:t>方法具有许多优点分子模拟可减少研究过程中的人力、物力与资源的消耗，节省</w:t>
      </w:r>
      <w:r w:rsidR="007726D9">
        <w:rPr>
          <w:rFonts w:hint="eastAsia"/>
          <w:sz w:val="24"/>
        </w:rPr>
        <w:t>试验</w:t>
      </w:r>
      <w:r>
        <w:rPr>
          <w:rFonts w:hint="eastAsia"/>
          <w:sz w:val="24"/>
        </w:rPr>
        <w:t>时间，避免了</w:t>
      </w:r>
      <w:r w:rsidR="007726D9">
        <w:rPr>
          <w:rFonts w:hint="eastAsia"/>
          <w:sz w:val="24"/>
        </w:rPr>
        <w:t>试验</w:t>
      </w:r>
      <w:r>
        <w:rPr>
          <w:rFonts w:hint="eastAsia"/>
          <w:sz w:val="24"/>
        </w:rPr>
        <w:t>过程中有毒、有害物质的产生。</w:t>
      </w:r>
    </w:p>
    <w:p w:rsidR="007E02E7" w:rsidRDefault="007E02E7" w:rsidP="007E02E7">
      <w:pPr>
        <w:spacing w:line="360" w:lineRule="auto"/>
        <w:ind w:firstLineChars="200" w:firstLine="480"/>
        <w:rPr>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w:t>
      </w:r>
      <w:r w:rsidR="007726D9">
        <w:rPr>
          <w:rFonts w:hint="eastAsia"/>
          <w:sz w:val="24"/>
        </w:rPr>
        <w:t>试验</w:t>
      </w:r>
      <w:r>
        <w:rPr>
          <w:rFonts w:hint="eastAsia"/>
          <w:sz w:val="24"/>
        </w:rPr>
        <w:t>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szCs w:val="21"/>
        </w:rPr>
      </w:pPr>
      <w:r>
        <w:rPr>
          <w:rFonts w:hint="eastAsia"/>
          <w:noProof/>
        </w:rPr>
        <w:drawing>
          <wp:inline distT="0" distB="0" distL="0" distR="0" wp14:anchorId="2E2E5CBE" wp14:editId="43A8BF76">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szCs w:val="21"/>
        </w:rPr>
      </w:pPr>
      <w:r>
        <w:rPr>
          <w:noProof/>
        </w:rPr>
        <w:lastRenderedPageBreak/>
        <w:drawing>
          <wp:inline distT="0" distB="0" distL="0" distR="0" wp14:anchorId="3BC5F4EC" wp14:editId="3451E085">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14:anchorId="441F1F8A" wp14:editId="7909C713">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szCs w:val="21"/>
        </w:rPr>
      </w:pPr>
      <w:r>
        <w:rPr>
          <w:rFonts w:hint="eastAsia"/>
          <w:noProof/>
          <w:szCs w:val="21"/>
        </w:rPr>
        <w:drawing>
          <wp:inline distT="0" distB="0" distL="0" distR="0" wp14:anchorId="07270ADC" wp14:editId="7FD83D0F">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14:anchorId="25AB6FEC" wp14:editId="3CF173CC">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szCs w:val="21"/>
        </w:rPr>
      </w:pPr>
      <w:r>
        <w:rPr>
          <w:rFonts w:hint="eastAsia"/>
          <w:noProof/>
          <w:szCs w:val="21"/>
        </w:rPr>
        <w:lastRenderedPageBreak/>
        <w:drawing>
          <wp:inline distT="0" distB="0" distL="0" distR="0" wp14:anchorId="15F42264" wp14:editId="51D82288">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14:anchorId="6BB18AD4" wp14:editId="1527D58A">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sz w:val="24"/>
        </w:rPr>
      </w:pPr>
    </w:p>
    <w:p w:rsidR="007E02E7" w:rsidRDefault="007E02E7" w:rsidP="007E02E7">
      <w:pPr>
        <w:spacing w:line="360" w:lineRule="auto"/>
        <w:ind w:firstLineChars="200" w:firstLine="420"/>
      </w:pPr>
      <w:r>
        <w:rPr>
          <w:noProof/>
        </w:rPr>
        <mc:AlternateContent>
          <mc:Choice Requires="wps">
            <w:drawing>
              <wp:anchor distT="0" distB="0" distL="114300" distR="114300" simplePos="0" relativeHeight="251665408" behindDoc="0" locked="0" layoutInCell="1" allowOverlap="1" wp14:anchorId="3437BF9D" wp14:editId="59BEB184">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C25FC6" w:rsidRDefault="00C25FC6"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ACF9BC" wp14:editId="1DF5608A">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C25FC6" w:rsidRDefault="00C25FC6"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69854D4C" wp14:editId="39F33B2B">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14:anchorId="4331C34D" wp14:editId="671E4347">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pPr>
      <w:r>
        <w:rPr>
          <w:noProof/>
        </w:rPr>
        <mc:AlternateContent>
          <mc:Choice Requires="wps">
            <w:drawing>
              <wp:anchor distT="0" distB="0" distL="114300" distR="114300" simplePos="0" relativeHeight="251667456" behindDoc="0" locked="0" layoutInCell="1" allowOverlap="1" wp14:anchorId="0F07E0A0" wp14:editId="3C4107D5">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C25FC6" w:rsidRDefault="00C25FC6" w:rsidP="007E02E7">
                      <w:pPr>
                        <w:jc w:val="center"/>
                        <w:rPr>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D64894" wp14:editId="28AB1335">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C25FC6" w:rsidRDefault="00C25FC6" w:rsidP="007E02E7">
                            <w:pPr>
                              <w:jc w:val="center"/>
                              <w:rPr>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C25FC6" w:rsidRDefault="00C25FC6" w:rsidP="007E02E7">
                      <w:pPr>
                        <w:jc w:val="center"/>
                        <w:rPr>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14:anchorId="460CAFFF" wp14:editId="6FC89802">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14:anchorId="7D7C84C7" wp14:editId="2CFEB078">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pPr>
            <w:r>
              <w:rPr>
                <w:rFonts w:hint="eastAsia"/>
              </w:rPr>
              <w:t>Total energy</w:t>
            </w:r>
          </w:p>
          <w:p w:rsidR="007E02E7" w:rsidRDefault="007E02E7" w:rsidP="00AE18E3">
            <w:pPr>
              <w:tabs>
                <w:tab w:val="left" w:pos="2419"/>
                <w:tab w:val="left" w:pos="6140"/>
              </w:tabs>
              <w:jc w:val="cente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noProof/>
              </w:rPr>
              <mc:AlternateContent>
                <mc:Choice Requires="wps">
                  <w:drawing>
                    <wp:anchor distT="0" distB="0" distL="114300" distR="114300" simplePos="0" relativeHeight="251663360" behindDoc="0" locked="0" layoutInCell="1" allowOverlap="1" wp14:anchorId="41C4ADE8" wp14:editId="31506D9B">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25FC6" w:rsidRDefault="00C25FC6"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C25FC6" w:rsidRDefault="00C25FC6"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pPr>
          </w:p>
          <w:p w:rsidR="007E02E7" w:rsidRDefault="007E02E7" w:rsidP="00AE18E3">
            <w:pPr>
              <w:tabs>
                <w:tab w:val="left" w:pos="2419"/>
                <w:tab w:val="left" w:pos="6140"/>
              </w:tabs>
              <w:jc w:val="cente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pPr>
            <w:r>
              <w:rPr>
                <w:rFonts w:hint="eastAsia"/>
              </w:rPr>
              <w:t>-19.66</w:t>
            </w:r>
          </w:p>
        </w:tc>
      </w:tr>
    </w:tbl>
    <w:p w:rsidR="007E02E7" w:rsidRDefault="007E02E7" w:rsidP="00C15A7C"/>
    <w:p w:rsidR="000C15A1" w:rsidRDefault="000C15A1" w:rsidP="00514A2B">
      <w:pPr>
        <w:spacing w:line="360" w:lineRule="auto"/>
        <w:outlineLvl w:val="1"/>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szCs w:val="21"/>
        </w:rPr>
      </w:pPr>
      <w:r>
        <w:rPr>
          <w:rFonts w:hint="eastAsia"/>
          <w:noProof/>
          <w:szCs w:val="21"/>
        </w:rPr>
        <w:lastRenderedPageBreak/>
        <w:drawing>
          <wp:inline distT="0" distB="0" distL="0" distR="0" wp14:anchorId="7589A25B" wp14:editId="3C266F1A">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szCs w:val="21"/>
        </w:rPr>
      </w:pPr>
      <w:r>
        <w:rPr>
          <w:noProof/>
          <w:szCs w:val="21"/>
        </w:rPr>
        <mc:AlternateContent>
          <mc:Choice Requires="wpc">
            <w:drawing>
              <wp:inline distT="0" distB="0" distL="0" distR="0" wp14:anchorId="2980FD75" wp14:editId="54883025">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C25FC6" w:rsidRDefault="00C25FC6" w:rsidP="007E02E7">
                              <w:pPr>
                                <w:jc w:val="cente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C25FC6" w:rsidRDefault="00C25FC6" w:rsidP="007E02E7">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C25FC6" w:rsidRDefault="00C25FC6" w:rsidP="007E02E7">
                        <w:pPr>
                          <w:jc w:val="cente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C25FC6" w:rsidRDefault="00C25FC6" w:rsidP="007E02E7">
                        <w:pPr>
                          <w:jc w:val="cente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C25FC6" w:rsidRDefault="00C25FC6" w:rsidP="007E02E7">
                        <w:pPr>
                          <w:jc w:val="cente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C25FC6" w:rsidRDefault="00C25FC6" w:rsidP="007E02E7">
                        <w:pPr>
                          <w:jc w:val="cente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C25FC6" w:rsidRDefault="00C25FC6" w:rsidP="007E02E7">
                        <w:pPr>
                          <w:jc w:val="cente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C25FC6" w:rsidRDefault="00C25FC6" w:rsidP="007E02E7">
                        <w:pPr>
                          <w:jc w:val="cente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C25FC6" w:rsidRDefault="00C25FC6" w:rsidP="007E02E7">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lastRenderedPageBreak/>
        <w:drawing>
          <wp:inline distT="0" distB="0" distL="0" distR="0" wp14:anchorId="07ABCF97" wp14:editId="654786A8">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szCs w:val="21"/>
        </w:rPr>
      </w:pPr>
    </w:p>
    <w:p w:rsidR="007E02E7" w:rsidRDefault="007E02E7" w:rsidP="007E02E7">
      <w:pPr>
        <w:tabs>
          <w:tab w:val="left" w:pos="2246"/>
          <w:tab w:val="left" w:pos="5541"/>
        </w:tabs>
        <w:spacing w:line="360" w:lineRule="auto"/>
        <w:jc w:val="center"/>
        <w:rPr>
          <w:rFonts w:ascii="宋体" w:hAnsi="宋体"/>
          <w:sz w:val="24"/>
        </w:rPr>
      </w:pPr>
      <w:r>
        <w:rPr>
          <w:rFonts w:ascii="宋体" w:hAnsi="宋体" w:hint="eastAsia"/>
          <w:noProof/>
          <w:sz w:val="24"/>
        </w:rPr>
        <w:drawing>
          <wp:inline distT="0" distB="0" distL="0" distR="0" wp14:anchorId="0405BAB8" wp14:editId="6AD8D698">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szCs w:val="21"/>
              </w:rPr>
            </w:pPr>
          </w:p>
          <w:p w:rsidR="007E02E7" w:rsidRPr="00586ABC" w:rsidRDefault="007E02E7" w:rsidP="00AE18E3">
            <w:pPr>
              <w:jc w:val="center"/>
              <w:rPr>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Total energy</w:t>
            </w:r>
          </w:p>
          <w:p w:rsidR="007E02E7" w:rsidRPr="00586ABC" w:rsidRDefault="007E02E7" w:rsidP="00AE18E3">
            <w:pPr>
              <w:jc w:val="center"/>
              <w:rPr>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14:anchorId="1BAD7670" wp14:editId="68A56BD8">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C25FC6" w:rsidRDefault="00C25FC6"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C25FC6" w:rsidRDefault="00C25FC6" w:rsidP="007E02E7"/>
                        </w:txbxContent>
                      </v:textbox>
                    </v:shape>
                  </w:pict>
                </mc:Fallback>
              </mc:AlternateContent>
            </w:r>
          </w:p>
          <w:p w:rsidR="007E02E7" w:rsidRPr="00586ABC" w:rsidRDefault="007E02E7" w:rsidP="00AE18E3">
            <w:pPr>
              <w:jc w:val="center"/>
              <w:rPr>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pPr>
      <w:r>
        <w:object w:dxaOrig="5426" w:dyaOrig="4137">
          <v:shape id="对象 61" o:spid="_x0000_i1052" type="#_x0000_t75" style="width:305.55pt;height:233.55pt;mso-position-horizontal-relative:page;mso-position-vertical-relative:page" o:ole="">
            <v:imagedata r:id="rId79" o:title="" croptop="5533f" cropbottom="3301f" cropleft="3817f" cropright="9150f"/>
          </v:shape>
          <o:OLEObject Type="Embed" ProgID="Origin50.Graph" ShapeID="对象 61" DrawAspect="Content" ObjectID="_1611500210" r:id="rId80"/>
        </w:object>
      </w:r>
    </w:p>
    <w:p w:rsidR="007E02E7" w:rsidRDefault="007E02E7" w:rsidP="007E02E7">
      <w:pPr>
        <w:tabs>
          <w:tab w:val="left" w:pos="2246"/>
          <w:tab w:val="left" w:pos="5541"/>
        </w:tabs>
        <w:ind w:firstLineChars="200" w:firstLine="420"/>
        <w:jc w:val="cente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pPr>
      <w:r>
        <w:object w:dxaOrig="5329" w:dyaOrig="4160">
          <v:shape id="对象 62" o:spid="_x0000_i1053" type="#_x0000_t75" style="width:299.9pt;height:234.15pt;mso-position-horizontal-relative:page;mso-position-vertical-relative:page" o:ole="">
            <v:imagedata r:id="rId81" o:title="" croptop="4830f" cropbottom="3685f" cropleft="3790f" cropright="10093f"/>
          </v:shape>
          <o:OLEObject Type="Embed" ProgID="Origin50.Graph" ShapeID="对象 62" DrawAspect="Content" ObjectID="_1611500211" r:id="rId82"/>
        </w:object>
      </w:r>
    </w:p>
    <w:p w:rsidR="007E02E7" w:rsidRDefault="007E02E7" w:rsidP="007E02E7">
      <w:pPr>
        <w:tabs>
          <w:tab w:val="left" w:pos="2246"/>
          <w:tab w:val="left" w:pos="5541"/>
        </w:tabs>
        <w:ind w:firstLineChars="200" w:firstLine="420"/>
        <w:jc w:val="center"/>
        <w:rPr>
          <w:rFonts w:ascii="楷体" w:eastAsia="楷体" w:hAnsi="楷体"/>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w:t>
      </w:r>
      <w:r w:rsidR="007726D9">
        <w:rPr>
          <w:rFonts w:hint="eastAsia"/>
          <w:sz w:val="24"/>
        </w:rPr>
        <w:t>试验</w:t>
      </w:r>
      <w:r>
        <w:rPr>
          <w:rFonts w:hint="eastAsia"/>
          <w:sz w:val="24"/>
        </w:rPr>
        <w:t>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w:t>
      </w:r>
      <w:r>
        <w:rPr>
          <w:rFonts w:hint="eastAsia"/>
          <w:sz w:val="24"/>
        </w:rPr>
        <w:lastRenderedPageBreak/>
        <w:t>计算。本文采用半经验法（</w:t>
      </w:r>
      <w:r>
        <w:rPr>
          <w:rFonts w:hint="eastAsia"/>
          <w:sz w:val="24"/>
        </w:rPr>
        <w:t>AM1</w:t>
      </w:r>
      <w:r>
        <w:rPr>
          <w:rFonts w:hint="eastAsia"/>
          <w:sz w:val="24"/>
        </w:rPr>
        <w:t>）对残煤和沥青质分子模型进行量子化学计算，计算了模型的键长、键级和电荷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sz w:val="24"/>
        </w:rPr>
      </w:pPr>
      <w:r>
        <w:rPr>
          <w:rFonts w:hint="eastAsia"/>
          <w:sz w:val="24"/>
        </w:rPr>
        <w:t>键长是指构成化学键的两个原子之间的距离，同种元素的两个原子构成的化学键，键长越短，其键能越大，化学键越难被破坏，性质越稳定；键长越长，键</w:t>
      </w:r>
      <w:r>
        <w:rPr>
          <w:rFonts w:hint="eastAsia"/>
          <w:sz w:val="24"/>
        </w:rPr>
        <w:lastRenderedPageBreak/>
        <w:t>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lastRenderedPageBreak/>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1.212</w:t>
            </w:r>
          </w:p>
        </w:tc>
      </w:tr>
    </w:tbl>
    <w:p w:rsidR="007E02E7" w:rsidRDefault="007E02E7" w:rsidP="007E02E7">
      <w:pPr>
        <w:spacing w:line="360" w:lineRule="auto"/>
        <w:ind w:firstLineChars="200" w:firstLine="480"/>
        <w:rPr>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w:t>
      </w:r>
      <w:r>
        <w:rPr>
          <w:rFonts w:hint="eastAsia"/>
          <w:sz w:val="24"/>
        </w:rPr>
        <w:lastRenderedPageBreak/>
        <w:t>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sz w:val="24"/>
        </w:rPr>
      </w:pPr>
      <w:r>
        <w:rPr>
          <w:rFonts w:hint="eastAsia"/>
          <w:sz w:val="24"/>
        </w:rPr>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7E02E7" w:rsidRDefault="007E02E7" w:rsidP="007E02E7">
      <w:pPr>
        <w:tabs>
          <w:tab w:val="left" w:pos="2246"/>
          <w:tab w:val="left" w:pos="5541"/>
        </w:tabs>
        <w:spacing w:line="360" w:lineRule="auto"/>
        <w:ind w:firstLineChars="200" w:firstLine="480"/>
        <w:rPr>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p>
    <w:p w:rsidR="007E02E7" w:rsidRDefault="007E02E7" w:rsidP="007E02E7">
      <w:pPr>
        <w:tabs>
          <w:tab w:val="left" w:pos="2246"/>
          <w:tab w:val="left" w:pos="5541"/>
        </w:tabs>
        <w:jc w:val="center"/>
        <w:rPr>
          <w:rFonts w:ascii="楷体" w:eastAsia="楷体" w:hAnsi="楷体"/>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sz w:val="24"/>
        </w:rPr>
      </w:pPr>
      <w:r>
        <w:rPr>
          <w:sz w:val="24"/>
        </w:rPr>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szCs w:val="21"/>
        </w:rPr>
      </w:pPr>
    </w:p>
    <w:p w:rsidR="007E02E7" w:rsidRDefault="007E02E7" w:rsidP="007E02E7">
      <w:pPr>
        <w:tabs>
          <w:tab w:val="left" w:pos="2246"/>
          <w:tab w:val="left" w:pos="5541"/>
        </w:tabs>
        <w:ind w:firstLineChars="200" w:firstLine="420"/>
        <w:jc w:val="center"/>
        <w:rPr>
          <w:rFonts w:ascii="楷体" w:eastAsia="楷体" w:hAnsi="楷体"/>
          <w:szCs w:val="21"/>
        </w:rPr>
      </w:pPr>
    </w:p>
    <w:p w:rsidR="007E02E7" w:rsidRDefault="007E02E7" w:rsidP="007E02E7">
      <w:pPr>
        <w:tabs>
          <w:tab w:val="left" w:pos="2246"/>
          <w:tab w:val="left" w:pos="5541"/>
        </w:tabs>
        <w:ind w:firstLineChars="200" w:firstLine="420"/>
        <w:jc w:val="center"/>
        <w:rPr>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sz w:val="24"/>
        </w:rPr>
      </w:pPr>
    </w:p>
    <w:p w:rsidR="007E02E7" w:rsidRDefault="007E02E7" w:rsidP="007E02E7">
      <w:pPr>
        <w:tabs>
          <w:tab w:val="left" w:pos="2246"/>
          <w:tab w:val="left" w:pos="5541"/>
        </w:tabs>
        <w:spacing w:line="360" w:lineRule="auto"/>
        <w:ind w:firstLineChars="200" w:firstLine="480"/>
        <w:rPr>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楷体_GB2312">
    <w:altName w:val="楷体"/>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26109D"/>
    <w:rsid w:val="002D3383"/>
    <w:rsid w:val="00423C05"/>
    <w:rsid w:val="004B4347"/>
    <w:rsid w:val="004C024F"/>
    <w:rsid w:val="00514A2B"/>
    <w:rsid w:val="00544269"/>
    <w:rsid w:val="005444C9"/>
    <w:rsid w:val="005766F7"/>
    <w:rsid w:val="0059705B"/>
    <w:rsid w:val="00602596"/>
    <w:rsid w:val="006B526D"/>
    <w:rsid w:val="007726D9"/>
    <w:rsid w:val="007D128A"/>
    <w:rsid w:val="007E02E7"/>
    <w:rsid w:val="008041F9"/>
    <w:rsid w:val="00860479"/>
    <w:rsid w:val="008B6062"/>
    <w:rsid w:val="009040E5"/>
    <w:rsid w:val="00997ECE"/>
    <w:rsid w:val="00A506D2"/>
    <w:rsid w:val="00A878BB"/>
    <w:rsid w:val="00AE18E3"/>
    <w:rsid w:val="00B607AF"/>
    <w:rsid w:val="00C15A7C"/>
    <w:rsid w:val="00C2392E"/>
    <w:rsid w:val="00C25FC6"/>
    <w:rsid w:val="00C571FD"/>
    <w:rsid w:val="00C6336A"/>
    <w:rsid w:val="00CF125A"/>
    <w:rsid w:val="00D827B5"/>
    <w:rsid w:val="00E05FD3"/>
    <w:rsid w:val="00E24C42"/>
    <w:rsid w:val="00E82BCA"/>
    <w:rsid w:val="00EB16CF"/>
    <w:rsid w:val="00EE1CF3"/>
    <w:rsid w:val="00F6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11">
    <w:name w:val="文档结构图1"/>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w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w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image" Target="media/image13.w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w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E8193-51BE-47C9-9DC6-F48660CA5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66</Pages>
  <Words>8110</Words>
  <Characters>46232</Characters>
  <Application>Microsoft Office Word</Application>
  <DocSecurity>0</DocSecurity>
  <Lines>385</Lines>
  <Paragraphs>108</Paragraphs>
  <ScaleCrop>false</ScaleCrop>
  <Company/>
  <LinksUpToDate>false</LinksUpToDate>
  <CharactersWithSpaces>54234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26</cp:revision>
  <dcterms:created xsi:type="dcterms:W3CDTF">2019-02-09T09:45:00Z</dcterms:created>
  <dcterms:modified xsi:type="dcterms:W3CDTF">2019-02-12T10:08:00Z</dcterms:modified>
</cp:coreProperties>
</file>